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05" w:type="dxa"/>
        <w:tblInd w:w="93" w:type="dxa"/>
        <w:tblLook w:val="04A0" w:firstRow="1" w:lastRow="0" w:firstColumn="1" w:lastColumn="0" w:noHBand="0" w:noVBand="1"/>
      </w:tblPr>
      <w:tblGrid>
        <w:gridCol w:w="1455"/>
        <w:gridCol w:w="2465"/>
        <w:gridCol w:w="2755"/>
        <w:gridCol w:w="2610"/>
        <w:gridCol w:w="2610"/>
        <w:gridCol w:w="1710"/>
      </w:tblGrid>
      <w:tr w:rsidR="00212723" w:rsidRPr="00212723" w:rsidTr="00212723">
        <w:trPr>
          <w:trHeight w:val="360"/>
        </w:trPr>
        <w:tc>
          <w:tcPr>
            <w:tcW w:w="136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2723" w:rsidRPr="00212723" w:rsidRDefault="00212723" w:rsidP="00212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7"/>
                <w:szCs w:val="27"/>
              </w:rPr>
            </w:pPr>
            <w:r w:rsidRPr="00212723">
              <w:rPr>
                <w:rFonts w:ascii="Calibri" w:eastAsia="Times New Roman" w:hAnsi="Calibri" w:cs="Times New Roman"/>
                <w:b/>
                <w:bCs/>
                <w:color w:val="000000"/>
                <w:sz w:val="27"/>
                <w:szCs w:val="27"/>
              </w:rPr>
              <w:t>Persuasive Essay : Biome Project</w:t>
            </w:r>
          </w:p>
        </w:tc>
      </w:tr>
      <w:tr w:rsidR="00212723" w:rsidRPr="00212723" w:rsidTr="00212723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23" w:rsidRPr="00212723" w:rsidRDefault="00212723" w:rsidP="00212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23" w:rsidRPr="00212723" w:rsidRDefault="00212723" w:rsidP="00212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23" w:rsidRPr="00212723" w:rsidRDefault="00212723" w:rsidP="00212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23" w:rsidRPr="00212723" w:rsidRDefault="00212723" w:rsidP="00212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23" w:rsidRPr="00212723" w:rsidRDefault="00212723" w:rsidP="00212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23" w:rsidRPr="00212723" w:rsidRDefault="00212723" w:rsidP="00212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12723" w:rsidRPr="00212723" w:rsidTr="00212723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23" w:rsidRPr="00212723" w:rsidRDefault="00212723" w:rsidP="00212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23" w:rsidRPr="00212723" w:rsidRDefault="00212723" w:rsidP="00212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23" w:rsidRPr="00212723" w:rsidRDefault="00212723" w:rsidP="00212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23" w:rsidRPr="00212723" w:rsidRDefault="00212723" w:rsidP="00212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23" w:rsidRPr="00212723" w:rsidRDefault="00212723" w:rsidP="00212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23" w:rsidRPr="00212723" w:rsidRDefault="00212723" w:rsidP="00212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12723" w:rsidRPr="00212723" w:rsidTr="00212723">
        <w:trPr>
          <w:trHeight w:val="900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212723" w:rsidRPr="00212723" w:rsidRDefault="00212723" w:rsidP="00212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2723">
              <w:rPr>
                <w:rFonts w:ascii="Calibri" w:eastAsia="Times New Roman" w:hAnsi="Calibri" w:cs="Times New Roman"/>
                <w:color w:val="000000"/>
              </w:rPr>
              <w:t>CATEGORY</w:t>
            </w:r>
          </w:p>
        </w:tc>
        <w:tc>
          <w:tcPr>
            <w:tcW w:w="2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212723" w:rsidRPr="00212723" w:rsidRDefault="00212723" w:rsidP="00212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2723">
              <w:rPr>
                <w:rFonts w:ascii="Calibri" w:eastAsia="Times New Roman" w:hAnsi="Calibri" w:cs="Times New Roman"/>
                <w:color w:val="000000"/>
              </w:rPr>
              <w:t>4 - Above Standards</w:t>
            </w:r>
          </w:p>
        </w:tc>
        <w:tc>
          <w:tcPr>
            <w:tcW w:w="2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212723" w:rsidRPr="00212723" w:rsidRDefault="00212723" w:rsidP="00212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2723">
              <w:rPr>
                <w:rFonts w:ascii="Calibri" w:eastAsia="Times New Roman" w:hAnsi="Calibri" w:cs="Times New Roman"/>
                <w:color w:val="000000"/>
              </w:rPr>
              <w:t>3 - Meets Standards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212723" w:rsidRPr="00212723" w:rsidRDefault="00212723" w:rsidP="00212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2723">
              <w:rPr>
                <w:rFonts w:ascii="Calibri" w:eastAsia="Times New Roman" w:hAnsi="Calibri" w:cs="Times New Roman"/>
                <w:color w:val="000000"/>
              </w:rPr>
              <w:t>2 - Approaching Standards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212723" w:rsidRPr="00212723" w:rsidRDefault="00212723" w:rsidP="00212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2723">
              <w:rPr>
                <w:rFonts w:ascii="Calibri" w:eastAsia="Times New Roman" w:hAnsi="Calibri" w:cs="Times New Roman"/>
                <w:color w:val="000000"/>
              </w:rPr>
              <w:t>1 - Below Standards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212723" w:rsidRPr="00212723" w:rsidRDefault="00212723" w:rsidP="00212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2723">
              <w:rPr>
                <w:rFonts w:ascii="Calibri" w:eastAsia="Times New Roman" w:hAnsi="Calibri" w:cs="Times New Roman"/>
                <w:color w:val="000000"/>
              </w:rPr>
              <w:t>Score</w:t>
            </w:r>
          </w:p>
        </w:tc>
      </w:tr>
      <w:tr w:rsidR="00212723" w:rsidRPr="00212723" w:rsidTr="00212723">
        <w:trPr>
          <w:trHeight w:val="1500"/>
        </w:trPr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723" w:rsidRPr="00212723" w:rsidRDefault="00212723" w:rsidP="00212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2723">
              <w:rPr>
                <w:rFonts w:ascii="Calibri" w:eastAsia="Times New Roman" w:hAnsi="Calibri" w:cs="Times New Roman"/>
                <w:color w:val="000000"/>
              </w:rPr>
              <w:t>Position Statement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723" w:rsidRPr="00212723" w:rsidRDefault="00212723" w:rsidP="00212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2723">
              <w:rPr>
                <w:rFonts w:ascii="Calibri" w:eastAsia="Times New Roman" w:hAnsi="Calibri" w:cs="Times New Roman"/>
                <w:color w:val="000000"/>
              </w:rPr>
              <w:t>The position statement provides a clear, strong statement of the author\'s position on the topic.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723" w:rsidRPr="00212723" w:rsidRDefault="00212723" w:rsidP="00212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2723">
              <w:rPr>
                <w:rFonts w:ascii="Calibri" w:eastAsia="Times New Roman" w:hAnsi="Calibri" w:cs="Times New Roman"/>
                <w:color w:val="000000"/>
              </w:rPr>
              <w:t>The position statement provides a clear statement of the author\'s position on the topic.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723" w:rsidRPr="00212723" w:rsidRDefault="00212723" w:rsidP="00212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2723">
              <w:rPr>
                <w:rFonts w:ascii="Calibri" w:eastAsia="Times New Roman" w:hAnsi="Calibri" w:cs="Times New Roman"/>
                <w:color w:val="000000"/>
              </w:rPr>
              <w:t>A position statement is present, but does not make the author\'s position clear.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723" w:rsidRPr="00212723" w:rsidRDefault="00212723" w:rsidP="00212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2723">
              <w:rPr>
                <w:rFonts w:ascii="Calibri" w:eastAsia="Times New Roman" w:hAnsi="Calibri" w:cs="Times New Roman"/>
                <w:color w:val="000000"/>
              </w:rPr>
              <w:t>There is no position statement.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723" w:rsidRPr="00212723" w:rsidRDefault="00212723" w:rsidP="00212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27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12723" w:rsidRPr="00212723" w:rsidTr="00212723">
        <w:trPr>
          <w:trHeight w:val="1500"/>
        </w:trPr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723" w:rsidRPr="00212723" w:rsidRDefault="00212723" w:rsidP="00212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2723">
              <w:rPr>
                <w:rFonts w:ascii="Calibri" w:eastAsia="Times New Roman" w:hAnsi="Calibri" w:cs="Times New Roman"/>
                <w:color w:val="000000"/>
              </w:rPr>
              <w:t>Evidence and Examples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723" w:rsidRPr="00212723" w:rsidRDefault="00212723" w:rsidP="00212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2723">
              <w:rPr>
                <w:rFonts w:ascii="Calibri" w:eastAsia="Times New Roman" w:hAnsi="Calibri" w:cs="Times New Roman"/>
                <w:color w:val="000000"/>
              </w:rPr>
              <w:t>All of the evidence and examples are specific, relevant and explanations are given that show how each piece of evidence supports the author\'s position.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723" w:rsidRPr="00212723" w:rsidRDefault="00212723" w:rsidP="00212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2723">
              <w:rPr>
                <w:rFonts w:ascii="Calibri" w:eastAsia="Times New Roman" w:hAnsi="Calibri" w:cs="Times New Roman"/>
                <w:color w:val="000000"/>
              </w:rPr>
              <w:t>Most of the evidence and examples are specific, relevant and explanations are given that show how each piece of evidence supports the author\'s position.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723" w:rsidRPr="00212723" w:rsidRDefault="00212723" w:rsidP="00212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2723">
              <w:rPr>
                <w:rFonts w:ascii="Calibri" w:eastAsia="Times New Roman" w:hAnsi="Calibri" w:cs="Times New Roman"/>
                <w:color w:val="000000"/>
              </w:rPr>
              <w:t>At least one of the pieces of evidence and examples is relevant and has an explanation that shows how that piece of evidence supports the author\'s position.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723" w:rsidRPr="00212723" w:rsidRDefault="00212723" w:rsidP="00212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2723">
              <w:rPr>
                <w:rFonts w:ascii="Calibri" w:eastAsia="Times New Roman" w:hAnsi="Calibri" w:cs="Times New Roman"/>
                <w:color w:val="000000"/>
              </w:rPr>
              <w:t>Evidence and examples are NOT relevant AND/OR are not explained.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723" w:rsidRPr="00212723" w:rsidRDefault="00212723" w:rsidP="00212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27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12723" w:rsidRPr="00212723" w:rsidTr="00212723">
        <w:trPr>
          <w:trHeight w:val="1500"/>
        </w:trPr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723" w:rsidRPr="00212723" w:rsidRDefault="00212723" w:rsidP="00212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2723">
              <w:rPr>
                <w:rFonts w:ascii="Calibri" w:eastAsia="Times New Roman" w:hAnsi="Calibri" w:cs="Times New Roman"/>
                <w:color w:val="000000"/>
              </w:rPr>
              <w:t>Sequencing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723" w:rsidRPr="00212723" w:rsidRDefault="00212723" w:rsidP="00212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2723">
              <w:rPr>
                <w:rFonts w:ascii="Calibri" w:eastAsia="Times New Roman" w:hAnsi="Calibri" w:cs="Times New Roman"/>
                <w:color w:val="000000"/>
              </w:rPr>
              <w:t>Arguments and support are provided in a logical order that makes it easy and interesting to follow the author\'s train of thought.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723" w:rsidRPr="00212723" w:rsidRDefault="00212723" w:rsidP="00212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2723">
              <w:rPr>
                <w:rFonts w:ascii="Calibri" w:eastAsia="Times New Roman" w:hAnsi="Calibri" w:cs="Times New Roman"/>
                <w:color w:val="000000"/>
              </w:rPr>
              <w:t>Arguments and support are provided in a fairly logical order that makes it reasonably easy to follow the author\'s train of thought.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723" w:rsidRPr="00212723" w:rsidRDefault="00212723" w:rsidP="00212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2723">
              <w:rPr>
                <w:rFonts w:ascii="Calibri" w:eastAsia="Times New Roman" w:hAnsi="Calibri" w:cs="Times New Roman"/>
                <w:color w:val="000000"/>
              </w:rPr>
              <w:t>A few of the support details or arguments are not in an expected or logical order, distracting the reader and making the essay seem a little confusing.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723" w:rsidRPr="00212723" w:rsidRDefault="00212723" w:rsidP="00212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2723">
              <w:rPr>
                <w:rFonts w:ascii="Calibri" w:eastAsia="Times New Roman" w:hAnsi="Calibri" w:cs="Times New Roman"/>
                <w:color w:val="000000"/>
              </w:rPr>
              <w:t xml:space="preserve">Many of the support details or arguments are not in an expected or logical </w:t>
            </w:r>
            <w:proofErr w:type="gramStart"/>
            <w:r w:rsidRPr="00212723">
              <w:rPr>
                <w:rFonts w:ascii="Calibri" w:eastAsia="Times New Roman" w:hAnsi="Calibri" w:cs="Times New Roman"/>
                <w:color w:val="000000"/>
              </w:rPr>
              <w:t>order,</w:t>
            </w:r>
            <w:proofErr w:type="gramEnd"/>
            <w:r w:rsidRPr="00212723">
              <w:rPr>
                <w:rFonts w:ascii="Calibri" w:eastAsia="Times New Roman" w:hAnsi="Calibri" w:cs="Times New Roman"/>
                <w:color w:val="000000"/>
              </w:rPr>
              <w:t xml:space="preserve"> distracting the reader and making the essay seem very confusing.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723" w:rsidRPr="00212723" w:rsidRDefault="00212723" w:rsidP="00212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27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12723" w:rsidRPr="00212723" w:rsidTr="00212723">
        <w:trPr>
          <w:trHeight w:val="1500"/>
        </w:trPr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723" w:rsidRPr="00212723" w:rsidRDefault="00212723" w:rsidP="00212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2723">
              <w:rPr>
                <w:rFonts w:ascii="Calibri" w:eastAsia="Times New Roman" w:hAnsi="Calibri" w:cs="Times New Roman"/>
                <w:color w:val="000000"/>
              </w:rPr>
              <w:t>Grammar &amp; Spelling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723" w:rsidRPr="00212723" w:rsidRDefault="00212723" w:rsidP="00212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2723">
              <w:rPr>
                <w:rFonts w:ascii="Calibri" w:eastAsia="Times New Roman" w:hAnsi="Calibri" w:cs="Times New Roman"/>
                <w:color w:val="000000"/>
              </w:rPr>
              <w:t xml:space="preserve">Author makes no errors in grammar or spelling that </w:t>
            </w:r>
            <w:proofErr w:type="gramStart"/>
            <w:r w:rsidRPr="00212723">
              <w:rPr>
                <w:rFonts w:ascii="Calibri" w:eastAsia="Times New Roman" w:hAnsi="Calibri" w:cs="Times New Roman"/>
                <w:color w:val="000000"/>
              </w:rPr>
              <w:t>distract</w:t>
            </w:r>
            <w:proofErr w:type="gramEnd"/>
            <w:r w:rsidRPr="00212723">
              <w:rPr>
                <w:rFonts w:ascii="Calibri" w:eastAsia="Times New Roman" w:hAnsi="Calibri" w:cs="Times New Roman"/>
                <w:color w:val="000000"/>
              </w:rPr>
              <w:t xml:space="preserve"> the reader from the content.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723" w:rsidRPr="00212723" w:rsidRDefault="00212723" w:rsidP="00212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2723">
              <w:rPr>
                <w:rFonts w:ascii="Calibri" w:eastAsia="Times New Roman" w:hAnsi="Calibri" w:cs="Times New Roman"/>
                <w:color w:val="000000"/>
              </w:rPr>
              <w:t>Author makes 1-2 errors in grammar or spelling that distract the reader from the content.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723" w:rsidRPr="00212723" w:rsidRDefault="00212723" w:rsidP="00212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2723">
              <w:rPr>
                <w:rFonts w:ascii="Calibri" w:eastAsia="Times New Roman" w:hAnsi="Calibri" w:cs="Times New Roman"/>
                <w:color w:val="000000"/>
              </w:rPr>
              <w:t>Author makes 3-4 errors in grammar or spelling that distract the reader from the content.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723" w:rsidRPr="00212723" w:rsidRDefault="00212723" w:rsidP="00212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2723">
              <w:rPr>
                <w:rFonts w:ascii="Calibri" w:eastAsia="Times New Roman" w:hAnsi="Calibri" w:cs="Times New Roman"/>
                <w:color w:val="000000"/>
              </w:rPr>
              <w:t xml:space="preserve">Author makes more than 4 errors in grammar or spelling that </w:t>
            </w:r>
            <w:proofErr w:type="gramStart"/>
            <w:r w:rsidRPr="00212723">
              <w:rPr>
                <w:rFonts w:ascii="Calibri" w:eastAsia="Times New Roman" w:hAnsi="Calibri" w:cs="Times New Roman"/>
                <w:color w:val="000000"/>
              </w:rPr>
              <w:t>distract</w:t>
            </w:r>
            <w:proofErr w:type="gramEnd"/>
            <w:r w:rsidRPr="00212723">
              <w:rPr>
                <w:rFonts w:ascii="Calibri" w:eastAsia="Times New Roman" w:hAnsi="Calibri" w:cs="Times New Roman"/>
                <w:color w:val="000000"/>
              </w:rPr>
              <w:t xml:space="preserve"> the reader from the content.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723" w:rsidRPr="00212723" w:rsidRDefault="00212723" w:rsidP="00212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27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12723" w:rsidRPr="00212723" w:rsidTr="00212723">
        <w:trPr>
          <w:trHeight w:val="1500"/>
        </w:trPr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723" w:rsidRPr="00212723" w:rsidRDefault="00212723" w:rsidP="00212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2723">
              <w:rPr>
                <w:rFonts w:ascii="Calibri" w:eastAsia="Times New Roman" w:hAnsi="Calibri" w:cs="Times New Roman"/>
                <w:color w:val="000000"/>
              </w:rPr>
              <w:t>Capitalization &amp; Punctuation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723" w:rsidRPr="00212723" w:rsidRDefault="00212723" w:rsidP="00212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2723">
              <w:rPr>
                <w:rFonts w:ascii="Calibri" w:eastAsia="Times New Roman" w:hAnsi="Calibri" w:cs="Times New Roman"/>
                <w:color w:val="000000"/>
              </w:rPr>
              <w:t>Author makes no errors in capitalization or punctuation, so the essay is exceptionally easy to read.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723" w:rsidRPr="00212723" w:rsidRDefault="00212723" w:rsidP="00212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2723">
              <w:rPr>
                <w:rFonts w:ascii="Calibri" w:eastAsia="Times New Roman" w:hAnsi="Calibri" w:cs="Times New Roman"/>
                <w:color w:val="000000"/>
              </w:rPr>
              <w:t>Author makes 1-2 errors in capitalization or punctuation, but the essay is still easy to read.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723" w:rsidRPr="00212723" w:rsidRDefault="00212723" w:rsidP="00212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2723">
              <w:rPr>
                <w:rFonts w:ascii="Calibri" w:eastAsia="Times New Roman" w:hAnsi="Calibri" w:cs="Times New Roman"/>
                <w:color w:val="000000"/>
              </w:rPr>
              <w:t>Author makes a few errors in capitalization and/or punctuation that catch the reader\'s attention and interrupt the flow.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723" w:rsidRPr="00212723" w:rsidRDefault="00212723" w:rsidP="00212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2723">
              <w:rPr>
                <w:rFonts w:ascii="Calibri" w:eastAsia="Times New Roman" w:hAnsi="Calibri" w:cs="Times New Roman"/>
                <w:color w:val="000000"/>
              </w:rPr>
              <w:t>Author makes several errors in capitalization and/or punctuation that catch the reader\'s attention and interrupt the flow.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723" w:rsidRPr="00212723" w:rsidRDefault="00212723" w:rsidP="00212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27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12723" w:rsidRPr="00212723" w:rsidTr="00212723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23" w:rsidRPr="00212723" w:rsidRDefault="00212723" w:rsidP="00212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23" w:rsidRPr="00212723" w:rsidRDefault="00212723" w:rsidP="00212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23" w:rsidRPr="00212723" w:rsidRDefault="00212723" w:rsidP="00212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23" w:rsidRPr="00212723" w:rsidRDefault="00212723" w:rsidP="00212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23" w:rsidRPr="00212723" w:rsidRDefault="00212723" w:rsidP="00212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23" w:rsidRPr="00212723" w:rsidRDefault="00212723" w:rsidP="00212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12723" w:rsidRPr="00212723" w:rsidTr="00212723">
        <w:trPr>
          <w:trHeight w:val="300"/>
        </w:trPr>
        <w:tc>
          <w:tcPr>
            <w:tcW w:w="6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23" w:rsidRPr="00212723" w:rsidRDefault="00212723" w:rsidP="00212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bookmarkEnd w:id="0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23" w:rsidRPr="00212723" w:rsidRDefault="00212723" w:rsidP="00212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23" w:rsidRPr="00212723" w:rsidRDefault="00212723" w:rsidP="00212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23" w:rsidRPr="00212723" w:rsidRDefault="00212723" w:rsidP="00212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1F4106" w:rsidRDefault="00212723"/>
    <w:sectPr w:rsidR="001F4106" w:rsidSect="0021272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723"/>
    <w:rsid w:val="00212723"/>
    <w:rsid w:val="00292D20"/>
    <w:rsid w:val="00B3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7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Puckett</dc:creator>
  <cp:lastModifiedBy>Lauren Puckett</cp:lastModifiedBy>
  <cp:revision>1</cp:revision>
  <dcterms:created xsi:type="dcterms:W3CDTF">2014-09-23T13:24:00Z</dcterms:created>
  <dcterms:modified xsi:type="dcterms:W3CDTF">2014-09-23T13:25:00Z</dcterms:modified>
</cp:coreProperties>
</file>