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69.</w:t>
            </w:r>
            <w:r>
              <w:rPr>
                <w:b/>
                <w:sz w:val="20"/>
                <w:szCs w:val="20"/>
              </w:rPr>
              <w:t xml:space="preserve"> To Secede or Not to Secede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70.</w:t>
            </w:r>
            <w:r>
              <w:rPr>
                <w:b/>
                <w:sz w:val="20"/>
                <w:szCs w:val="20"/>
              </w:rPr>
              <w:t xml:space="preserve"> Government Packet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71.</w:t>
            </w:r>
            <w:r>
              <w:rPr>
                <w:b/>
                <w:sz w:val="20"/>
                <w:szCs w:val="20"/>
              </w:rPr>
              <w:t xml:space="preserve"> Government Graphic Organizer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72.</w:t>
            </w:r>
            <w:r>
              <w:rPr>
                <w:b/>
                <w:sz w:val="20"/>
                <w:szCs w:val="20"/>
              </w:rPr>
              <w:t xml:space="preserve"> NAFTA Packet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73.</w:t>
            </w:r>
            <w:r>
              <w:rPr>
                <w:b/>
                <w:sz w:val="20"/>
                <w:szCs w:val="20"/>
              </w:rPr>
              <w:t>Canada Study Guide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74.</w:t>
            </w:r>
            <w:r>
              <w:rPr>
                <w:b/>
                <w:sz w:val="20"/>
                <w:szCs w:val="20"/>
              </w:rPr>
              <w:t xml:space="preserve"> Government Chart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75.</w:t>
            </w:r>
            <w:r>
              <w:rPr>
                <w:b/>
                <w:sz w:val="20"/>
                <w:szCs w:val="20"/>
              </w:rPr>
              <w:t xml:space="preserve"> European Union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76.</w:t>
            </w:r>
            <w:r>
              <w:rPr>
                <w:b/>
                <w:sz w:val="20"/>
                <w:szCs w:val="20"/>
              </w:rPr>
              <w:t xml:space="preserve"> Latin America Map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77.</w:t>
            </w:r>
            <w:r>
              <w:rPr>
                <w:b/>
                <w:sz w:val="20"/>
                <w:szCs w:val="20"/>
              </w:rPr>
              <w:t xml:space="preserve"> Responding to Images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78.</w:t>
            </w:r>
            <w:r>
              <w:rPr>
                <w:b/>
                <w:sz w:val="20"/>
                <w:szCs w:val="20"/>
              </w:rPr>
              <w:t xml:space="preserve"> Responding to Images Answers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79.</w:t>
            </w:r>
            <w:r>
              <w:rPr>
                <w:b/>
                <w:sz w:val="20"/>
                <w:szCs w:val="20"/>
              </w:rPr>
              <w:t xml:space="preserve"> Latin America Culture Notes</w:t>
            </w:r>
          </w:p>
        </w:tc>
      </w:tr>
      <w:tr w:rsidR="00E07757" w:rsidRPr="00DC5BAF" w:rsidTr="00F43C88">
        <w:trPr>
          <w:trHeight w:val="70"/>
        </w:trPr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80.</w:t>
            </w:r>
            <w:r>
              <w:rPr>
                <w:b/>
                <w:sz w:val="20"/>
                <w:szCs w:val="20"/>
              </w:rPr>
              <w:t xml:space="preserve"> Brazil &amp; Cuba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81.</w:t>
            </w:r>
            <w:r>
              <w:rPr>
                <w:b/>
                <w:sz w:val="20"/>
                <w:szCs w:val="20"/>
              </w:rPr>
              <w:t xml:space="preserve"> Mexico &amp; Venezuela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82.</w:t>
            </w:r>
            <w:r>
              <w:rPr>
                <w:b/>
                <w:sz w:val="20"/>
                <w:szCs w:val="20"/>
              </w:rPr>
              <w:t xml:space="preserve"> Cortez Wanted Poster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83.</w:t>
            </w:r>
            <w:r>
              <w:rPr>
                <w:b/>
                <w:sz w:val="20"/>
                <w:szCs w:val="20"/>
              </w:rPr>
              <w:t xml:space="preserve"> Pizarro Wanted Poster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84.</w:t>
            </w:r>
            <w:r>
              <w:rPr>
                <w:b/>
                <w:sz w:val="20"/>
                <w:szCs w:val="20"/>
              </w:rPr>
              <w:t xml:space="preserve"> Latin America Independence Notes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55.</w:t>
            </w:r>
            <w:r>
              <w:rPr>
                <w:b/>
                <w:sz w:val="20"/>
                <w:szCs w:val="20"/>
              </w:rPr>
              <w:t xml:space="preserve"> Swagmen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85.</w:t>
            </w:r>
            <w:r>
              <w:rPr>
                <w:b/>
                <w:sz w:val="20"/>
                <w:szCs w:val="20"/>
              </w:rPr>
              <w:t xml:space="preserve"> Triangular Trade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56.</w:t>
            </w:r>
            <w:r>
              <w:rPr>
                <w:b/>
                <w:sz w:val="20"/>
                <w:szCs w:val="20"/>
              </w:rPr>
              <w:t xml:space="preserve"> Dingo Fence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86.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57.</w:t>
            </w:r>
            <w:r>
              <w:rPr>
                <w:b/>
                <w:sz w:val="20"/>
                <w:szCs w:val="20"/>
              </w:rPr>
              <w:t xml:space="preserve"> The Commonwealth of Nations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87.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58.</w:t>
            </w:r>
            <w:r>
              <w:rPr>
                <w:b/>
                <w:sz w:val="20"/>
                <w:szCs w:val="20"/>
              </w:rPr>
              <w:t xml:space="preserve"> Australia Review Guide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88.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59.</w:t>
            </w:r>
            <w:r>
              <w:rPr>
                <w:b/>
                <w:sz w:val="20"/>
                <w:szCs w:val="20"/>
              </w:rPr>
              <w:t xml:space="preserve"> Canada Mosaic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89.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60.</w:t>
            </w:r>
            <w:r>
              <w:rPr>
                <w:b/>
                <w:sz w:val="20"/>
                <w:szCs w:val="20"/>
              </w:rPr>
              <w:t xml:space="preserve"> Canada Did You Know?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90.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61.</w:t>
            </w:r>
            <w:r>
              <w:rPr>
                <w:b/>
                <w:sz w:val="20"/>
                <w:szCs w:val="20"/>
              </w:rPr>
              <w:t xml:space="preserve"> Map of Canada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91.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62.</w:t>
            </w:r>
            <w:r>
              <w:rPr>
                <w:b/>
                <w:sz w:val="20"/>
                <w:szCs w:val="20"/>
              </w:rPr>
              <w:t xml:space="preserve"> Environmental Concerns of Canada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92.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63.</w:t>
            </w:r>
            <w:r>
              <w:rPr>
                <w:b/>
                <w:sz w:val="20"/>
                <w:szCs w:val="20"/>
              </w:rPr>
              <w:t xml:space="preserve"> Environmental Concerns of Canada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93.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64.</w:t>
            </w:r>
            <w:r>
              <w:rPr>
                <w:b/>
                <w:sz w:val="20"/>
                <w:szCs w:val="20"/>
              </w:rPr>
              <w:t xml:space="preserve"> EFISGA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94.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65.</w:t>
            </w:r>
            <w:r>
              <w:rPr>
                <w:b/>
                <w:sz w:val="20"/>
                <w:szCs w:val="20"/>
              </w:rPr>
              <w:t xml:space="preserve"> Explorer Cards 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95.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66.</w:t>
            </w:r>
            <w:r>
              <w:rPr>
                <w:b/>
                <w:sz w:val="20"/>
                <w:szCs w:val="20"/>
              </w:rPr>
              <w:t xml:space="preserve"> Explorer Cards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96.</w:t>
            </w:r>
          </w:p>
        </w:tc>
      </w:tr>
      <w:tr w:rsidR="00E07757" w:rsidRPr="00DC5BAF" w:rsidTr="00F43C88"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67.</w:t>
            </w:r>
            <w:r>
              <w:rPr>
                <w:b/>
                <w:sz w:val="20"/>
                <w:szCs w:val="20"/>
              </w:rPr>
              <w:t xml:space="preserve"> Canada’s Independence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97.</w:t>
            </w:r>
          </w:p>
        </w:tc>
      </w:tr>
      <w:tr w:rsidR="00E07757" w:rsidRPr="00DC5BAF" w:rsidTr="00F43C88">
        <w:tblPrEx>
          <w:tblLook w:val="04A0" w:firstRow="1" w:lastRow="0" w:firstColumn="1" w:lastColumn="0" w:noHBand="0" w:noVBand="1"/>
        </w:tblPrEx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68.</w:t>
            </w:r>
            <w:r>
              <w:rPr>
                <w:b/>
                <w:sz w:val="20"/>
                <w:szCs w:val="20"/>
              </w:rPr>
              <w:t xml:space="preserve"> Language Notes</w:t>
            </w:r>
          </w:p>
        </w:tc>
        <w:tc>
          <w:tcPr>
            <w:tcW w:w="5508" w:type="dxa"/>
          </w:tcPr>
          <w:p w:rsidR="00E07757" w:rsidRPr="00DC5BAF" w:rsidRDefault="00E07757" w:rsidP="00F43C88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98.</w:t>
            </w:r>
          </w:p>
        </w:tc>
      </w:tr>
    </w:tbl>
    <w:p w:rsidR="000E6BC7" w:rsidRDefault="000E6BC7">
      <w:bookmarkStart w:id="0" w:name="_GoBack"/>
      <w:bookmarkEnd w:id="0"/>
    </w:p>
    <w:sectPr w:rsidR="000E6BC7" w:rsidSect="00E07757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57"/>
    <w:rsid w:val="000E6BC7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1F059-9D58-4BAB-B2BB-E1960FFC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2016-03-30T20:31:00Z</dcterms:created>
  <dcterms:modified xsi:type="dcterms:W3CDTF">2016-03-30T20:32:00Z</dcterms:modified>
</cp:coreProperties>
</file>