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33" w:rsidRPr="006A5DF8" w:rsidRDefault="008C7233">
      <w:pPr>
        <w:rPr>
          <w:rFonts w:ascii="Century Gothic" w:hAnsi="Century Gothic"/>
          <w:sz w:val="24"/>
          <w:szCs w:val="24"/>
        </w:rPr>
      </w:pPr>
      <w:r w:rsidRPr="006A5DF8">
        <w:rPr>
          <w:rFonts w:ascii="Century Gothic" w:hAnsi="Century Gothic"/>
          <w:sz w:val="24"/>
          <w:szCs w:val="24"/>
        </w:rPr>
        <w:t>January 1, 2016</w:t>
      </w:r>
    </w:p>
    <w:p w:rsidR="006A5DF8" w:rsidRPr="006A5DF8" w:rsidRDefault="006A5DF8">
      <w:pPr>
        <w:rPr>
          <w:rFonts w:ascii="Century Gothic" w:hAnsi="Century Gothic"/>
          <w:sz w:val="24"/>
          <w:szCs w:val="24"/>
        </w:rPr>
      </w:pPr>
    </w:p>
    <w:p w:rsidR="00B450AC" w:rsidRPr="006A5DF8" w:rsidRDefault="008C7233">
      <w:pPr>
        <w:rPr>
          <w:rFonts w:ascii="Century Gothic" w:hAnsi="Century Gothic"/>
          <w:sz w:val="24"/>
          <w:szCs w:val="24"/>
        </w:rPr>
      </w:pPr>
      <w:r w:rsidRPr="006A5DF8">
        <w:rPr>
          <w:rFonts w:ascii="Century Gothic" w:hAnsi="Century Gothic"/>
          <w:sz w:val="24"/>
          <w:szCs w:val="24"/>
        </w:rPr>
        <w:t>Valued member of the community,</w:t>
      </w:r>
    </w:p>
    <w:p w:rsidR="008263F5" w:rsidRPr="006A5DF8" w:rsidRDefault="00C3286C">
      <w:pPr>
        <w:rPr>
          <w:rFonts w:ascii="Century Gothic" w:hAnsi="Century Gothic"/>
          <w:sz w:val="24"/>
          <w:szCs w:val="24"/>
        </w:rPr>
      </w:pPr>
      <w:r w:rsidRPr="006A5DF8">
        <w:rPr>
          <w:rFonts w:ascii="Century Gothic" w:hAnsi="Century Gothic"/>
          <w:sz w:val="24"/>
          <w:szCs w:val="24"/>
        </w:rPr>
        <w:t>The start of each</w:t>
      </w:r>
      <w:r w:rsidR="00710ED3" w:rsidRPr="006A5DF8">
        <w:rPr>
          <w:rFonts w:ascii="Century Gothic" w:hAnsi="Century Gothic"/>
          <w:sz w:val="24"/>
          <w:szCs w:val="24"/>
        </w:rPr>
        <w:t xml:space="preserve"> </w:t>
      </w:r>
      <w:r w:rsidRPr="006A5DF8">
        <w:rPr>
          <w:rFonts w:ascii="Century Gothic" w:hAnsi="Century Gothic"/>
          <w:sz w:val="24"/>
          <w:szCs w:val="24"/>
        </w:rPr>
        <w:t>New Year</w:t>
      </w:r>
      <w:r w:rsidR="00710ED3" w:rsidRPr="006A5DF8">
        <w:rPr>
          <w:rFonts w:ascii="Century Gothic" w:hAnsi="Century Gothic"/>
          <w:sz w:val="24"/>
          <w:szCs w:val="24"/>
        </w:rPr>
        <w:t xml:space="preserve"> brings the hope of possibility, the joy of new circumstance, and a </w:t>
      </w:r>
      <w:r w:rsidRPr="006A5DF8">
        <w:rPr>
          <w:rFonts w:ascii="Century Gothic" w:hAnsi="Century Gothic"/>
          <w:sz w:val="24"/>
          <w:szCs w:val="24"/>
        </w:rPr>
        <w:t xml:space="preserve">renewed zeal of purpose. As a teacher, I am given a “fresh start” like this each day that I look upon my students’ faces; however, there is only so much I can provide. My personal resolution for this 2016 is to give my classroom students with the means they need in order to learn to the best of their individual ability, which includes bringing stand-up desks to our room. We need your help to make our learning environment a more </w:t>
      </w:r>
      <w:r w:rsidR="008263F5" w:rsidRPr="006A5DF8">
        <w:rPr>
          <w:rFonts w:ascii="Century Gothic" w:hAnsi="Century Gothic"/>
          <w:sz w:val="24"/>
          <w:szCs w:val="24"/>
        </w:rPr>
        <w:t xml:space="preserve">welcoming place! </w:t>
      </w:r>
    </w:p>
    <w:p w:rsidR="008263F5" w:rsidRPr="006A5DF8" w:rsidRDefault="008263F5">
      <w:pPr>
        <w:rPr>
          <w:rFonts w:ascii="Century Gothic" w:hAnsi="Century Gothic"/>
          <w:sz w:val="24"/>
          <w:szCs w:val="24"/>
        </w:rPr>
      </w:pPr>
      <w:r w:rsidRPr="006A5DF8">
        <w:rPr>
          <w:rFonts w:ascii="Century Gothic" w:hAnsi="Century Gothic"/>
          <w:sz w:val="24"/>
          <w:szCs w:val="24"/>
        </w:rPr>
        <w:t>I have been a Cobb County teacher since 2008, and before that I worked with children in several capacities, including swim coach, camp counselor, and pre-schoo</w:t>
      </w:r>
      <w:r w:rsidR="0090172A" w:rsidRPr="006A5DF8">
        <w:rPr>
          <w:rFonts w:ascii="Century Gothic" w:hAnsi="Century Gothic"/>
          <w:sz w:val="24"/>
          <w:szCs w:val="24"/>
        </w:rPr>
        <w:t>l instructor. No matter the age</w:t>
      </w:r>
      <w:r w:rsidRPr="006A5DF8">
        <w:rPr>
          <w:rFonts w:ascii="Century Gothic" w:hAnsi="Century Gothic"/>
          <w:sz w:val="24"/>
          <w:szCs w:val="24"/>
        </w:rPr>
        <w:t xml:space="preserve"> </w:t>
      </w:r>
      <w:r w:rsidR="0090172A" w:rsidRPr="006A5DF8">
        <w:rPr>
          <w:rFonts w:ascii="Century Gothic" w:hAnsi="Century Gothic"/>
          <w:sz w:val="24"/>
          <w:szCs w:val="24"/>
        </w:rPr>
        <w:t xml:space="preserve">of </w:t>
      </w:r>
      <w:r w:rsidRPr="006A5DF8">
        <w:rPr>
          <w:rFonts w:ascii="Century Gothic" w:hAnsi="Century Gothic"/>
          <w:sz w:val="24"/>
          <w:szCs w:val="24"/>
        </w:rPr>
        <w:t xml:space="preserve">child I’ve worked with, there is one thing that I have seen in common – kids need to MOVE! Research shows that people must get their blood pumping every 15 to 20 minutes to maintain appropriate brain function. Moving helps us all to stay focused, to stay motivated, and to stay healthy. </w:t>
      </w:r>
    </w:p>
    <w:p w:rsidR="008C7233" w:rsidRPr="006A5DF8" w:rsidRDefault="008263F5">
      <w:pPr>
        <w:rPr>
          <w:rFonts w:ascii="Century Gothic" w:hAnsi="Century Gothic"/>
          <w:sz w:val="24"/>
          <w:szCs w:val="24"/>
        </w:rPr>
      </w:pPr>
      <w:r w:rsidRPr="006A5DF8">
        <w:rPr>
          <w:rFonts w:ascii="Century Gothic" w:hAnsi="Century Gothic"/>
          <w:sz w:val="24"/>
          <w:szCs w:val="24"/>
        </w:rPr>
        <w:t xml:space="preserve">Unfortunately, our </w:t>
      </w:r>
      <w:r w:rsidR="0090172A" w:rsidRPr="006A5DF8">
        <w:rPr>
          <w:rFonts w:ascii="Century Gothic" w:hAnsi="Century Gothic"/>
          <w:sz w:val="24"/>
          <w:szCs w:val="24"/>
        </w:rPr>
        <w:t xml:space="preserve">standard </w:t>
      </w:r>
      <w:r w:rsidRPr="006A5DF8">
        <w:rPr>
          <w:rFonts w:ascii="Century Gothic" w:hAnsi="Century Gothic"/>
          <w:sz w:val="24"/>
          <w:szCs w:val="24"/>
        </w:rPr>
        <w:t>clas</w:t>
      </w:r>
      <w:r w:rsidR="0090172A" w:rsidRPr="006A5DF8">
        <w:rPr>
          <w:rFonts w:ascii="Century Gothic" w:hAnsi="Century Gothic"/>
          <w:sz w:val="24"/>
          <w:szCs w:val="24"/>
        </w:rPr>
        <w:t>sroom desks</w:t>
      </w:r>
      <w:r w:rsidR="000A7536" w:rsidRPr="006A5DF8">
        <w:rPr>
          <w:rFonts w:ascii="Century Gothic" w:hAnsi="Century Gothic"/>
          <w:sz w:val="24"/>
          <w:szCs w:val="24"/>
        </w:rPr>
        <w:t xml:space="preserve"> do not cater to this need – the need to move more in support of </w:t>
      </w:r>
      <w:r w:rsidR="0090172A" w:rsidRPr="006A5DF8">
        <w:rPr>
          <w:rFonts w:ascii="Century Gothic" w:hAnsi="Century Gothic"/>
          <w:sz w:val="24"/>
          <w:szCs w:val="24"/>
        </w:rPr>
        <w:t xml:space="preserve">active </w:t>
      </w:r>
      <w:r w:rsidR="000A7536" w:rsidRPr="006A5DF8">
        <w:rPr>
          <w:rFonts w:ascii="Century Gothic" w:hAnsi="Century Gothic"/>
          <w:sz w:val="24"/>
          <w:szCs w:val="24"/>
        </w:rPr>
        <w:t xml:space="preserve">learning. Fortunately, stand-up desks do allow for movement! </w:t>
      </w:r>
      <w:r w:rsidR="0090172A" w:rsidRPr="006A5DF8">
        <w:rPr>
          <w:rFonts w:ascii="Century Gothic" w:hAnsi="Century Gothic"/>
          <w:sz w:val="24"/>
          <w:szCs w:val="24"/>
        </w:rPr>
        <w:t>Below</w:t>
      </w:r>
      <w:r w:rsidR="000A7536" w:rsidRPr="006A5DF8">
        <w:rPr>
          <w:rFonts w:ascii="Century Gothic" w:hAnsi="Century Gothic"/>
          <w:sz w:val="24"/>
          <w:szCs w:val="24"/>
        </w:rPr>
        <w:t xml:space="preserve"> are several reasons to </w:t>
      </w:r>
      <w:r w:rsidR="0090172A" w:rsidRPr="006A5DF8">
        <w:rPr>
          <w:rFonts w:ascii="Century Gothic" w:hAnsi="Century Gothic"/>
          <w:sz w:val="24"/>
          <w:szCs w:val="24"/>
        </w:rPr>
        <w:t>support the need for stand-up desks in</w:t>
      </w:r>
      <w:r w:rsidR="000A7536" w:rsidRPr="006A5DF8">
        <w:rPr>
          <w:rFonts w:ascii="Century Gothic" w:hAnsi="Century Gothic"/>
          <w:sz w:val="24"/>
          <w:szCs w:val="24"/>
        </w:rPr>
        <w:t xml:space="preserve"> the c</w:t>
      </w:r>
      <w:r w:rsidR="0090172A" w:rsidRPr="006A5DF8">
        <w:rPr>
          <w:rFonts w:ascii="Century Gothic" w:hAnsi="Century Gothic"/>
          <w:sz w:val="24"/>
          <w:szCs w:val="24"/>
        </w:rPr>
        <w:t>lassroom</w:t>
      </w:r>
      <w:r w:rsidR="000A7536" w:rsidRPr="006A5DF8">
        <w:rPr>
          <w:rFonts w:ascii="Century Gothic" w:hAnsi="Century Gothic"/>
          <w:sz w:val="24"/>
          <w:szCs w:val="24"/>
        </w:rPr>
        <w:t>:</w:t>
      </w:r>
    </w:p>
    <w:p w:rsidR="000A7536" w:rsidRPr="006A5DF8" w:rsidRDefault="006A5DF8" w:rsidP="000A7536">
      <w:pPr>
        <w:pStyle w:val="ListParagraph"/>
        <w:numPr>
          <w:ilvl w:val="0"/>
          <w:numId w:val="1"/>
        </w:numPr>
        <w:rPr>
          <w:rFonts w:ascii="Century Gothic" w:hAnsi="Century Gothic"/>
          <w:sz w:val="24"/>
          <w:szCs w:val="24"/>
        </w:rPr>
      </w:pPr>
      <w:r w:rsidRPr="006A5DF8">
        <w:rPr>
          <w:rFonts w:ascii="Century Gothic" w:hAnsi="Century Gothic"/>
          <w:sz w:val="24"/>
          <w:szCs w:val="24"/>
        </w:rPr>
        <w:t>HEALTH</w:t>
      </w:r>
      <w:r w:rsidR="000A7536" w:rsidRPr="006A5DF8">
        <w:rPr>
          <w:rFonts w:ascii="Century Gothic" w:hAnsi="Century Gothic"/>
          <w:sz w:val="24"/>
          <w:szCs w:val="24"/>
        </w:rPr>
        <w:t xml:space="preserve"> – allow students to remain healthy by </w:t>
      </w:r>
      <w:r w:rsidR="0090172A" w:rsidRPr="006A5DF8">
        <w:rPr>
          <w:rFonts w:ascii="Century Gothic" w:hAnsi="Century Gothic"/>
          <w:sz w:val="24"/>
          <w:szCs w:val="24"/>
        </w:rPr>
        <w:t xml:space="preserve">safely </w:t>
      </w:r>
      <w:r w:rsidR="000A7536" w:rsidRPr="006A5DF8">
        <w:rPr>
          <w:rFonts w:ascii="Century Gothic" w:hAnsi="Century Gothic"/>
          <w:sz w:val="24"/>
          <w:szCs w:val="24"/>
        </w:rPr>
        <w:t>moving their bodies in the classroom setting.</w:t>
      </w:r>
    </w:p>
    <w:p w:rsidR="000A7536" w:rsidRPr="006A5DF8" w:rsidRDefault="000A7536" w:rsidP="000A7536">
      <w:pPr>
        <w:pStyle w:val="ListParagraph"/>
        <w:numPr>
          <w:ilvl w:val="0"/>
          <w:numId w:val="1"/>
        </w:numPr>
        <w:rPr>
          <w:rFonts w:ascii="Century Gothic" w:hAnsi="Century Gothic"/>
          <w:sz w:val="24"/>
          <w:szCs w:val="24"/>
        </w:rPr>
      </w:pPr>
      <w:r w:rsidRPr="006A5DF8">
        <w:rPr>
          <w:rFonts w:ascii="Century Gothic" w:hAnsi="Century Gothic"/>
          <w:sz w:val="24"/>
          <w:szCs w:val="24"/>
        </w:rPr>
        <w:t>A</w:t>
      </w:r>
      <w:r w:rsidR="006A5DF8" w:rsidRPr="006A5DF8">
        <w:rPr>
          <w:rFonts w:ascii="Century Gothic" w:hAnsi="Century Gothic"/>
          <w:sz w:val="24"/>
          <w:szCs w:val="24"/>
        </w:rPr>
        <w:t>TTENTION</w:t>
      </w:r>
      <w:r w:rsidRPr="006A5DF8">
        <w:rPr>
          <w:rFonts w:ascii="Century Gothic" w:hAnsi="Century Gothic"/>
          <w:sz w:val="24"/>
          <w:szCs w:val="24"/>
        </w:rPr>
        <w:t xml:space="preserve"> – allow students</w:t>
      </w:r>
      <w:r w:rsidR="00A509B0" w:rsidRPr="006A5DF8">
        <w:rPr>
          <w:rFonts w:ascii="Century Gothic" w:hAnsi="Century Gothic"/>
          <w:sz w:val="24"/>
          <w:szCs w:val="24"/>
        </w:rPr>
        <w:t xml:space="preserve"> who struggle to remain focused</w:t>
      </w:r>
      <w:r w:rsidRPr="006A5DF8">
        <w:rPr>
          <w:rFonts w:ascii="Century Gothic" w:hAnsi="Century Gothic"/>
          <w:sz w:val="24"/>
          <w:szCs w:val="24"/>
        </w:rPr>
        <w:t xml:space="preserve"> the opportunity to </w:t>
      </w:r>
      <w:r w:rsidR="00A509B0" w:rsidRPr="006A5DF8">
        <w:rPr>
          <w:rFonts w:ascii="Century Gothic" w:hAnsi="Century Gothic"/>
          <w:sz w:val="24"/>
          <w:szCs w:val="24"/>
        </w:rPr>
        <w:t>move as needed, including a fidget bar for those students with ADHD.</w:t>
      </w:r>
    </w:p>
    <w:p w:rsidR="006A5DF8" w:rsidRPr="006A5DF8" w:rsidRDefault="00A509B0" w:rsidP="00A509B0">
      <w:pPr>
        <w:pStyle w:val="ListParagraph"/>
        <w:numPr>
          <w:ilvl w:val="0"/>
          <w:numId w:val="1"/>
        </w:numPr>
        <w:rPr>
          <w:rFonts w:ascii="Century Gothic" w:hAnsi="Century Gothic"/>
          <w:sz w:val="24"/>
          <w:szCs w:val="24"/>
        </w:rPr>
      </w:pPr>
      <w:r w:rsidRPr="006A5DF8">
        <w:rPr>
          <w:rFonts w:ascii="Century Gothic" w:hAnsi="Century Gothic"/>
          <w:sz w:val="24"/>
          <w:szCs w:val="24"/>
        </w:rPr>
        <w:t>B</w:t>
      </w:r>
      <w:r w:rsidR="006A5DF8" w:rsidRPr="006A5DF8">
        <w:rPr>
          <w:rFonts w:ascii="Century Gothic" w:hAnsi="Century Gothic"/>
          <w:sz w:val="24"/>
          <w:szCs w:val="24"/>
        </w:rPr>
        <w:t>EHAVIOR</w:t>
      </w:r>
      <w:r w:rsidRPr="006A5DF8">
        <w:rPr>
          <w:rFonts w:ascii="Century Gothic" w:hAnsi="Century Gothic"/>
          <w:sz w:val="24"/>
          <w:szCs w:val="24"/>
        </w:rPr>
        <w:t xml:space="preserve"> – allow students who like to move while learning the place to do this in a safe spot without distracting surrounding learners.</w:t>
      </w:r>
    </w:p>
    <w:p w:rsidR="00A509B0" w:rsidRPr="006A5DF8" w:rsidRDefault="00A509B0" w:rsidP="00A509B0">
      <w:pPr>
        <w:rPr>
          <w:rFonts w:ascii="Century Gothic" w:hAnsi="Century Gothic"/>
          <w:sz w:val="24"/>
          <w:szCs w:val="24"/>
        </w:rPr>
      </w:pPr>
      <w:r w:rsidRPr="006A5DF8">
        <w:rPr>
          <w:rFonts w:ascii="Century Gothic" w:hAnsi="Century Gothic"/>
          <w:sz w:val="24"/>
          <w:szCs w:val="24"/>
        </w:rPr>
        <w:t xml:space="preserve">We are looking for devoted community members to </w:t>
      </w:r>
      <w:r w:rsidR="00CB7C0B" w:rsidRPr="006A5DF8">
        <w:rPr>
          <w:rFonts w:ascii="Century Gothic" w:hAnsi="Century Gothic"/>
          <w:sz w:val="24"/>
          <w:szCs w:val="24"/>
        </w:rPr>
        <w:t>sponsor our classroom, thereby</w:t>
      </w:r>
      <w:r w:rsidRPr="006A5DF8">
        <w:rPr>
          <w:rFonts w:ascii="Century Gothic" w:hAnsi="Century Gothic"/>
          <w:sz w:val="24"/>
          <w:szCs w:val="24"/>
        </w:rPr>
        <w:t xml:space="preserve"> investing in the future of Cobb County</w:t>
      </w:r>
      <w:r w:rsidR="00CB7C0B" w:rsidRPr="006A5DF8">
        <w:rPr>
          <w:rFonts w:ascii="Century Gothic" w:hAnsi="Century Gothic"/>
          <w:sz w:val="24"/>
          <w:szCs w:val="24"/>
        </w:rPr>
        <w:t xml:space="preserve"> Schools</w:t>
      </w:r>
      <w:r w:rsidRPr="006A5DF8">
        <w:rPr>
          <w:rFonts w:ascii="Century Gothic" w:hAnsi="Century Gothic"/>
          <w:sz w:val="24"/>
          <w:szCs w:val="24"/>
        </w:rPr>
        <w:t>. Our i</w:t>
      </w:r>
      <w:r w:rsidR="006A5DF8" w:rsidRPr="006A5DF8">
        <w:rPr>
          <w:rFonts w:ascii="Century Gothic" w:hAnsi="Century Gothic"/>
          <w:sz w:val="24"/>
          <w:szCs w:val="24"/>
        </w:rPr>
        <w:t>nitial request is to raise $10,5</w:t>
      </w:r>
      <w:r w:rsidRPr="006A5DF8">
        <w:rPr>
          <w:rFonts w:ascii="Century Gothic" w:hAnsi="Century Gothic"/>
          <w:sz w:val="24"/>
          <w:szCs w:val="24"/>
        </w:rPr>
        <w:t>00, which is enough to sponsor 34 desks. We are asking for</w:t>
      </w:r>
      <w:r w:rsidR="00CB7C0B" w:rsidRPr="006A5DF8">
        <w:rPr>
          <w:rFonts w:ascii="Century Gothic" w:hAnsi="Century Gothic"/>
          <w:sz w:val="24"/>
          <w:szCs w:val="24"/>
        </w:rPr>
        <w:t xml:space="preserve"> charitable</w:t>
      </w:r>
      <w:r w:rsidRPr="006A5DF8">
        <w:rPr>
          <w:rFonts w:ascii="Century Gothic" w:hAnsi="Century Gothic"/>
          <w:sz w:val="24"/>
          <w:szCs w:val="24"/>
        </w:rPr>
        <w:t xml:space="preserve"> donations in the following increments:</w:t>
      </w:r>
    </w:p>
    <w:p w:rsidR="00A509B0" w:rsidRPr="006A5DF8" w:rsidRDefault="006A5DF8" w:rsidP="00A509B0">
      <w:pPr>
        <w:pStyle w:val="ListParagraph"/>
        <w:numPr>
          <w:ilvl w:val="0"/>
          <w:numId w:val="2"/>
        </w:numPr>
        <w:rPr>
          <w:rFonts w:ascii="Century Gothic" w:hAnsi="Century Gothic"/>
          <w:sz w:val="24"/>
          <w:szCs w:val="24"/>
        </w:rPr>
      </w:pPr>
      <w:r w:rsidRPr="006A5DF8">
        <w:rPr>
          <w:rFonts w:ascii="Century Gothic" w:hAnsi="Century Gothic"/>
          <w:sz w:val="24"/>
          <w:szCs w:val="24"/>
        </w:rPr>
        <w:t>Bronze:</w:t>
      </w:r>
      <w:r w:rsidRPr="006A5DF8">
        <w:rPr>
          <w:rFonts w:ascii="Century Gothic" w:hAnsi="Century Gothic"/>
          <w:sz w:val="24"/>
          <w:szCs w:val="24"/>
        </w:rPr>
        <w:tab/>
      </w:r>
      <w:r w:rsidR="00A509B0" w:rsidRPr="006A5DF8">
        <w:rPr>
          <w:rFonts w:ascii="Century Gothic" w:hAnsi="Century Gothic"/>
          <w:sz w:val="24"/>
          <w:szCs w:val="24"/>
        </w:rPr>
        <w:t xml:space="preserve"> $50</w:t>
      </w:r>
    </w:p>
    <w:p w:rsidR="00A509B0" w:rsidRPr="006A5DF8" w:rsidRDefault="00A509B0" w:rsidP="00A509B0">
      <w:pPr>
        <w:pStyle w:val="ListParagraph"/>
        <w:numPr>
          <w:ilvl w:val="0"/>
          <w:numId w:val="2"/>
        </w:numPr>
        <w:rPr>
          <w:rFonts w:ascii="Century Gothic" w:hAnsi="Century Gothic"/>
          <w:sz w:val="24"/>
          <w:szCs w:val="24"/>
        </w:rPr>
      </w:pPr>
      <w:r w:rsidRPr="006A5DF8">
        <w:rPr>
          <w:rFonts w:ascii="Century Gothic" w:hAnsi="Century Gothic"/>
          <w:sz w:val="24"/>
          <w:szCs w:val="24"/>
        </w:rPr>
        <w:t>Silver:</w:t>
      </w:r>
      <w:r w:rsidRPr="006A5DF8">
        <w:rPr>
          <w:rFonts w:ascii="Century Gothic" w:hAnsi="Century Gothic"/>
          <w:sz w:val="24"/>
          <w:szCs w:val="24"/>
        </w:rPr>
        <w:tab/>
      </w:r>
      <w:r w:rsidRPr="006A5DF8">
        <w:rPr>
          <w:rFonts w:ascii="Century Gothic" w:hAnsi="Century Gothic"/>
          <w:sz w:val="24"/>
          <w:szCs w:val="24"/>
        </w:rPr>
        <w:tab/>
        <w:t xml:space="preserve"> $150</w:t>
      </w:r>
    </w:p>
    <w:p w:rsidR="00A509B0" w:rsidRPr="006A5DF8" w:rsidRDefault="006A5DF8" w:rsidP="00A509B0">
      <w:pPr>
        <w:pStyle w:val="ListParagraph"/>
        <w:numPr>
          <w:ilvl w:val="0"/>
          <w:numId w:val="2"/>
        </w:numPr>
        <w:rPr>
          <w:rFonts w:ascii="Century Gothic" w:hAnsi="Century Gothic"/>
          <w:sz w:val="24"/>
          <w:szCs w:val="24"/>
        </w:rPr>
      </w:pPr>
      <w:r w:rsidRPr="006A5DF8">
        <w:rPr>
          <w:rFonts w:ascii="Century Gothic" w:hAnsi="Century Gothic"/>
          <w:sz w:val="24"/>
          <w:szCs w:val="24"/>
        </w:rPr>
        <w:t>Gold:</w:t>
      </w:r>
      <w:r w:rsidRPr="006A5DF8">
        <w:rPr>
          <w:rFonts w:ascii="Century Gothic" w:hAnsi="Century Gothic"/>
          <w:sz w:val="24"/>
          <w:szCs w:val="24"/>
        </w:rPr>
        <w:tab/>
      </w:r>
      <w:r w:rsidRPr="006A5DF8">
        <w:rPr>
          <w:rFonts w:ascii="Century Gothic" w:hAnsi="Century Gothic"/>
          <w:sz w:val="24"/>
          <w:szCs w:val="24"/>
        </w:rPr>
        <w:tab/>
        <w:t xml:space="preserve"> $300 *</w:t>
      </w:r>
      <w:r w:rsidR="00A509B0" w:rsidRPr="006A5DF8">
        <w:rPr>
          <w:rFonts w:ascii="Century Gothic" w:hAnsi="Century Gothic"/>
          <w:sz w:val="24"/>
          <w:szCs w:val="24"/>
        </w:rPr>
        <w:t>This amount sponsors one stand-up desk!</w:t>
      </w:r>
    </w:p>
    <w:p w:rsidR="00A509B0" w:rsidRPr="006A5DF8" w:rsidRDefault="00A509B0" w:rsidP="00A509B0">
      <w:pPr>
        <w:pStyle w:val="ListParagraph"/>
        <w:numPr>
          <w:ilvl w:val="0"/>
          <w:numId w:val="2"/>
        </w:numPr>
        <w:rPr>
          <w:rFonts w:ascii="Century Gothic" w:hAnsi="Century Gothic"/>
          <w:sz w:val="24"/>
          <w:szCs w:val="24"/>
        </w:rPr>
      </w:pPr>
      <w:r w:rsidRPr="006A5DF8">
        <w:rPr>
          <w:rFonts w:ascii="Century Gothic" w:hAnsi="Century Gothic"/>
          <w:sz w:val="24"/>
          <w:szCs w:val="24"/>
        </w:rPr>
        <w:t>Platinum:</w:t>
      </w:r>
      <w:r w:rsidRPr="006A5DF8">
        <w:rPr>
          <w:rFonts w:ascii="Century Gothic" w:hAnsi="Century Gothic"/>
          <w:sz w:val="24"/>
          <w:szCs w:val="24"/>
        </w:rPr>
        <w:tab/>
        <w:t xml:space="preserve"> $350 </w:t>
      </w:r>
      <w:r w:rsidR="006A5DF8" w:rsidRPr="006A5DF8">
        <w:rPr>
          <w:rFonts w:ascii="Century Gothic" w:hAnsi="Century Gothic"/>
          <w:sz w:val="24"/>
          <w:szCs w:val="24"/>
        </w:rPr>
        <w:t>+</w:t>
      </w:r>
    </w:p>
    <w:p w:rsidR="006A5DF8" w:rsidRPr="006A5DF8" w:rsidRDefault="006A5DF8" w:rsidP="00A509B0">
      <w:pPr>
        <w:rPr>
          <w:rFonts w:ascii="Century Gothic" w:hAnsi="Century Gothic"/>
          <w:sz w:val="24"/>
          <w:szCs w:val="24"/>
        </w:rPr>
      </w:pPr>
    </w:p>
    <w:p w:rsidR="00A509B0" w:rsidRPr="006A5DF8" w:rsidRDefault="00A509B0" w:rsidP="00A509B0">
      <w:pPr>
        <w:rPr>
          <w:rFonts w:ascii="Century Gothic" w:hAnsi="Century Gothic"/>
          <w:sz w:val="24"/>
          <w:szCs w:val="24"/>
        </w:rPr>
      </w:pPr>
      <w:r w:rsidRPr="006A5DF8">
        <w:rPr>
          <w:rFonts w:ascii="Century Gothic" w:hAnsi="Century Gothic"/>
          <w:sz w:val="24"/>
          <w:szCs w:val="24"/>
        </w:rPr>
        <w:t>We hope you’ll consider s</w:t>
      </w:r>
      <w:r w:rsidR="0090172A" w:rsidRPr="006A5DF8">
        <w:rPr>
          <w:rFonts w:ascii="Century Gothic" w:hAnsi="Century Gothic"/>
          <w:sz w:val="24"/>
          <w:szCs w:val="24"/>
        </w:rPr>
        <w:t>upporting the Healthy HABIT</w:t>
      </w:r>
      <w:r w:rsidRPr="006A5DF8">
        <w:rPr>
          <w:rFonts w:ascii="Century Gothic" w:hAnsi="Century Gothic"/>
          <w:sz w:val="24"/>
          <w:szCs w:val="24"/>
        </w:rPr>
        <w:t xml:space="preserve">s movement as it begins its journey at Lost Mountain Middle School! </w:t>
      </w:r>
    </w:p>
    <w:p w:rsidR="0090172A" w:rsidRPr="006A5DF8" w:rsidRDefault="006F7DC9" w:rsidP="006F7DC9">
      <w:pPr>
        <w:rPr>
          <w:rFonts w:ascii="Century Gothic" w:hAnsi="Century Gothic"/>
          <w:sz w:val="24"/>
          <w:szCs w:val="24"/>
        </w:rPr>
      </w:pPr>
      <w:r>
        <w:rPr>
          <w:rFonts w:ascii="Century Gothic" w:hAnsi="Century Gothic"/>
          <w:sz w:val="24"/>
          <w:szCs w:val="24"/>
        </w:rPr>
        <w:t>Please make checks payable to:</w:t>
      </w:r>
      <w:r w:rsidR="00A509B0" w:rsidRPr="006A5DF8">
        <w:rPr>
          <w:rFonts w:ascii="Century Gothic" w:hAnsi="Century Gothic"/>
          <w:sz w:val="24"/>
          <w:szCs w:val="24"/>
        </w:rPr>
        <w:br/>
      </w:r>
      <w:r w:rsidR="00A509B0" w:rsidRPr="006A5DF8">
        <w:rPr>
          <w:rFonts w:ascii="Century Gothic" w:hAnsi="Century Gothic"/>
          <w:sz w:val="24"/>
          <w:szCs w:val="24"/>
        </w:rPr>
        <w:tab/>
        <w:t>Lost Mountain Middle School</w:t>
      </w:r>
      <w:r>
        <w:rPr>
          <w:rFonts w:ascii="Century Gothic" w:hAnsi="Century Gothic"/>
          <w:sz w:val="24"/>
          <w:szCs w:val="24"/>
        </w:rPr>
        <w:br/>
        <w:t xml:space="preserve">           memo: </w:t>
      </w:r>
      <w:r w:rsidRPr="006A5DF8">
        <w:rPr>
          <w:rFonts w:ascii="Century Gothic" w:hAnsi="Century Gothic"/>
          <w:b/>
          <w:sz w:val="24"/>
          <w:szCs w:val="24"/>
        </w:rPr>
        <w:t>Healthy HABITs</w:t>
      </w:r>
      <w:r w:rsidRPr="006A5DF8">
        <w:rPr>
          <w:rFonts w:ascii="Century Gothic" w:hAnsi="Century Gothic"/>
          <w:sz w:val="24"/>
          <w:szCs w:val="24"/>
        </w:rPr>
        <w:t xml:space="preserve"> (Jaime Williams’ classroom)</w:t>
      </w:r>
      <w:r w:rsidR="00A509B0" w:rsidRPr="006A5DF8">
        <w:rPr>
          <w:rFonts w:ascii="Century Gothic" w:hAnsi="Century Gothic"/>
          <w:sz w:val="24"/>
          <w:szCs w:val="24"/>
        </w:rPr>
        <w:br/>
      </w:r>
      <w:r w:rsidR="00A509B0" w:rsidRPr="006A5DF8">
        <w:rPr>
          <w:rFonts w:ascii="Century Gothic" w:hAnsi="Century Gothic"/>
          <w:sz w:val="24"/>
          <w:szCs w:val="24"/>
        </w:rPr>
        <w:tab/>
        <w:t>700 Old Mountain Road</w:t>
      </w:r>
      <w:r w:rsidR="00A509B0" w:rsidRPr="006A5DF8">
        <w:rPr>
          <w:rFonts w:ascii="Century Gothic" w:hAnsi="Century Gothic"/>
          <w:sz w:val="24"/>
          <w:szCs w:val="24"/>
        </w:rPr>
        <w:br/>
      </w:r>
      <w:r w:rsidR="00A509B0" w:rsidRPr="006A5DF8">
        <w:rPr>
          <w:rFonts w:ascii="Century Gothic" w:hAnsi="Century Gothic"/>
          <w:sz w:val="24"/>
          <w:szCs w:val="24"/>
        </w:rPr>
        <w:tab/>
      </w:r>
      <w:r w:rsidR="0090172A" w:rsidRPr="006A5DF8">
        <w:rPr>
          <w:rFonts w:ascii="Century Gothic" w:hAnsi="Century Gothic"/>
          <w:sz w:val="24"/>
          <w:szCs w:val="24"/>
        </w:rPr>
        <w:t>Kennesaw, GA 30152</w:t>
      </w:r>
    </w:p>
    <w:p w:rsidR="006A5DF8" w:rsidRPr="006A5DF8" w:rsidRDefault="006A5DF8" w:rsidP="00A509B0">
      <w:pPr>
        <w:rPr>
          <w:rFonts w:ascii="Century Gothic" w:hAnsi="Century Gothic"/>
          <w:color w:val="666666"/>
          <w:sz w:val="24"/>
          <w:szCs w:val="24"/>
          <w:lang w:val="en"/>
        </w:rPr>
      </w:pPr>
      <w:r w:rsidRPr="006A5DF8">
        <w:rPr>
          <w:rFonts w:ascii="Century Gothic" w:hAnsi="Century Gothic"/>
          <w:sz w:val="24"/>
          <w:szCs w:val="24"/>
        </w:rPr>
        <w:t xml:space="preserve">Or donate directly to our Go Fund Me page: </w:t>
      </w:r>
      <w:hyperlink r:id="rId5" w:history="1">
        <w:r w:rsidRPr="006A5DF8">
          <w:rPr>
            <w:rStyle w:val="Hyperlink"/>
            <w:rFonts w:ascii="Century Gothic" w:hAnsi="Century Gothic"/>
            <w:sz w:val="24"/>
            <w:szCs w:val="24"/>
            <w:lang w:val="en"/>
          </w:rPr>
          <w:t>https://www.gofundme.com/akkxy68k</w:t>
        </w:r>
      </w:hyperlink>
    </w:p>
    <w:p w:rsidR="006A5DF8" w:rsidRPr="006A5DF8" w:rsidRDefault="006A5DF8" w:rsidP="00A509B0">
      <w:pPr>
        <w:rPr>
          <w:rFonts w:ascii="Century Gothic" w:hAnsi="Century Gothic"/>
          <w:sz w:val="24"/>
          <w:szCs w:val="24"/>
        </w:rPr>
      </w:pPr>
    </w:p>
    <w:p w:rsidR="006A5DF8" w:rsidRDefault="0090172A" w:rsidP="00A509B0">
      <w:pPr>
        <w:rPr>
          <w:rFonts w:ascii="Century Gothic" w:hAnsi="Century Gothic"/>
          <w:sz w:val="24"/>
          <w:szCs w:val="24"/>
        </w:rPr>
      </w:pPr>
      <w:r w:rsidRPr="006A5DF8">
        <w:rPr>
          <w:rFonts w:ascii="Century Gothic" w:hAnsi="Century Gothic"/>
          <w:sz w:val="24"/>
          <w:szCs w:val="24"/>
        </w:rPr>
        <w:t xml:space="preserve">Sincerely, </w:t>
      </w:r>
    </w:p>
    <w:p w:rsidR="006A5DF8" w:rsidRDefault="0090172A" w:rsidP="00A509B0">
      <w:pPr>
        <w:rPr>
          <w:rFonts w:ascii="Century Gothic" w:hAnsi="Century Gothic"/>
          <w:sz w:val="20"/>
          <w:szCs w:val="20"/>
        </w:rPr>
      </w:pPr>
      <w:r w:rsidRPr="006A5DF8">
        <w:rPr>
          <w:rFonts w:ascii="Century Gothic" w:hAnsi="Century Gothic"/>
          <w:sz w:val="24"/>
          <w:szCs w:val="24"/>
        </w:rPr>
        <w:br/>
        <w:t xml:space="preserve">Jaime Williams; </w:t>
      </w:r>
      <w:r w:rsidRPr="006A5DF8">
        <w:rPr>
          <w:rFonts w:ascii="Century Gothic" w:hAnsi="Century Gothic"/>
          <w:sz w:val="20"/>
          <w:szCs w:val="20"/>
        </w:rPr>
        <w:t>Educator at Lost Mountain Middle School (Cobb County School District)</w:t>
      </w:r>
    </w:p>
    <w:p w:rsidR="0090172A" w:rsidRPr="006A5DF8" w:rsidRDefault="0090172A" w:rsidP="00A509B0">
      <w:pPr>
        <w:rPr>
          <w:rFonts w:ascii="Century Gothic" w:hAnsi="Century Gothic"/>
          <w:sz w:val="24"/>
          <w:szCs w:val="24"/>
        </w:rPr>
      </w:pPr>
      <w:r w:rsidRPr="006A5DF8">
        <w:rPr>
          <w:rFonts w:ascii="Century Gothic" w:hAnsi="Century Gothic"/>
          <w:sz w:val="24"/>
          <w:szCs w:val="24"/>
        </w:rPr>
        <w:br/>
        <w:t>Julie Galich, Olga Mueller, and Jennifer Simcox; Healthy HABITs co-chairs</w:t>
      </w:r>
    </w:p>
    <w:p w:rsidR="0090172A" w:rsidRDefault="0090172A"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Default="006A5DF8" w:rsidP="00A509B0">
      <w:pPr>
        <w:rPr>
          <w:rFonts w:ascii="Baskerville Old Face" w:hAnsi="Baskerville Old Face"/>
        </w:rPr>
      </w:pPr>
    </w:p>
    <w:p w:rsidR="006A5DF8" w:rsidRPr="0090172A" w:rsidRDefault="006A5DF8" w:rsidP="00A509B0">
      <w:pPr>
        <w:rPr>
          <w:rFonts w:ascii="Baskerville Old Face" w:hAnsi="Baskerville Old Face"/>
        </w:rPr>
      </w:pPr>
    </w:p>
    <w:p w:rsidR="001D6B05" w:rsidRDefault="001D6B05" w:rsidP="001D6B05">
      <w:pPr>
        <w:pStyle w:val="Body"/>
        <w:spacing w:line="480" w:lineRule="auto"/>
        <w:rPr>
          <w:rFonts w:ascii="Century Gothic" w:eastAsia="Century Gothic" w:hAnsi="Century Gothic" w:cs="Century Gothic"/>
        </w:rPr>
      </w:pPr>
      <w:r>
        <w:rPr>
          <w:rFonts w:ascii="Century Gothic" w:hAnsi="Century Gothic"/>
        </w:rPr>
        <w:t xml:space="preserve">I think that stand-up desks would really help students and teachers at Lost Mountain Middle School because they would let us choose to sit or stand when we want to without getting in trouble. These desks also have fidget bars, which would let you do something while still paying attention and learning. It would keep you less distracted. </w:t>
      </w:r>
    </w:p>
    <w:p w:rsidR="001D6B05" w:rsidRDefault="001D6B05" w:rsidP="001D6B05">
      <w:pPr>
        <w:pStyle w:val="Body"/>
        <w:ind w:firstLine="720"/>
        <w:rPr>
          <w:rFonts w:ascii="Century Gothic" w:eastAsia="Century Gothic" w:hAnsi="Century Gothic" w:cs="Century Gothic"/>
        </w:rPr>
      </w:pPr>
      <w:r>
        <w:rPr>
          <w:rFonts w:ascii="Century Gothic" w:hAnsi="Century Gothic"/>
          <w:lang w:val="pt-PT"/>
        </w:rPr>
        <w:t>-Lucas M., 2015</w:t>
      </w:r>
    </w:p>
    <w:p w:rsidR="001D6B05" w:rsidRDefault="001D6B05" w:rsidP="001D6B05">
      <w:pPr>
        <w:pStyle w:val="Body"/>
        <w:ind w:firstLine="720"/>
        <w:rPr>
          <w:rFonts w:ascii="Century Gothic" w:eastAsia="Century Gothic" w:hAnsi="Century Gothic" w:cs="Century Gothic"/>
        </w:rPr>
      </w:pPr>
      <w:r>
        <w:rPr>
          <w:rFonts w:ascii="Century Gothic" w:hAnsi="Century Gothic"/>
        </w:rPr>
        <w:t>6</w:t>
      </w:r>
      <w:r>
        <w:rPr>
          <w:rFonts w:ascii="Century Gothic" w:hAnsi="Century Gothic"/>
          <w:vertAlign w:val="superscript"/>
        </w:rPr>
        <w:t>th</w:t>
      </w:r>
      <w:r>
        <w:rPr>
          <w:rFonts w:ascii="Century Gothic" w:hAnsi="Century Gothic"/>
        </w:rPr>
        <w:t xml:space="preserve"> grade student at Lost Mountain Middle School </w:t>
      </w: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eastAsia="Century Gothic" w:hAnsi="Century Gothic" w:cs="Century Gothic"/>
        </w:rPr>
      </w:pPr>
      <w:r>
        <w:rPr>
          <w:rFonts w:ascii="Century Gothic" w:hAnsi="Century Gothic"/>
        </w:rPr>
        <w:t xml:space="preserve">Stand up desks may reduce the risk of obesity, diabetes, cardiovascular disease and cancer if you spend more of your day standing than sitting.  James Levine, an endocrinologist at the Mayo Clinic, said “The way we live now is to sit all day occasionally punctuated by a walk from the parking lot to the office.” He also said “The default has become to sit. We need the default to be standing.” There is a new phrase that may be somewhat exaggerated, but helpful none the less. This new phrase is “Sitting is the new smoking.”  </w:t>
      </w:r>
    </w:p>
    <w:p w:rsidR="001D6B05" w:rsidRDefault="001D6B05" w:rsidP="001D6B05">
      <w:pPr>
        <w:pStyle w:val="Body"/>
        <w:ind w:firstLine="720"/>
        <w:rPr>
          <w:rFonts w:ascii="Century Gothic" w:eastAsia="Century Gothic" w:hAnsi="Century Gothic" w:cs="Century Gothic"/>
        </w:rPr>
      </w:pPr>
    </w:p>
    <w:p w:rsidR="001D6B05" w:rsidRDefault="001D6B05" w:rsidP="001D6B05">
      <w:pPr>
        <w:pStyle w:val="Body"/>
        <w:rPr>
          <w:rFonts w:ascii="Century Gothic" w:eastAsia="Century Gothic" w:hAnsi="Century Gothic" w:cs="Century Gothic"/>
        </w:rPr>
      </w:pPr>
      <w:r>
        <w:rPr>
          <w:rFonts w:ascii="Century Gothic" w:hAnsi="Century Gothic"/>
        </w:rPr>
        <w:t>Levine started research that was based upon how some people gain weight and others don</w:t>
      </w:r>
      <w:r>
        <w:rPr>
          <w:rFonts w:ascii="Century Gothic" w:hAnsi="Century Gothic"/>
          <w:lang w:val="fr-FR"/>
        </w:rPr>
        <w:t>’</w:t>
      </w:r>
      <w:r>
        <w:rPr>
          <w:rFonts w:ascii="Century Gothic" w:hAnsi="Century Gothic"/>
        </w:rPr>
        <w:t>t.  He had a group of workers who engaged in little routine exercise and put them all on the same diet and forbid them from changing their exercise habits.  He and the other researchers discovered that the ones who weren't gaining weight were standing and walking around, on average, 2.25 more hours per day, even though they all worked at sitting desks. Levine stated</w:t>
      </w:r>
    </w:p>
    <w:p w:rsidR="001D6B05" w:rsidRDefault="001D6B05" w:rsidP="001D6B05">
      <w:pPr>
        <w:pStyle w:val="Body"/>
        <w:rPr>
          <w:rFonts w:ascii="Century Gothic" w:eastAsia="Century Gothic" w:hAnsi="Century Gothic" w:cs="Century Gothic"/>
        </w:rPr>
      </w:pPr>
      <w:r>
        <w:rPr>
          <w:rFonts w:ascii="Century Gothic" w:hAnsi="Century Gothic"/>
        </w:rPr>
        <w:t>“During all of our days, there are opportunities to move around and substantially more.” as he told how he now walks into a colleagues office rather than emailing them, or takes the stairs instead of the elevator.  A 2013 study found that standers burn, on average, 50 more calories per hour.</w:t>
      </w:r>
    </w:p>
    <w:p w:rsidR="001D6B05" w:rsidRDefault="001D6B05" w:rsidP="001D6B05">
      <w:pPr>
        <w:pStyle w:val="Body"/>
        <w:ind w:firstLine="720"/>
        <w:rPr>
          <w:rFonts w:ascii="Century Gothic" w:eastAsia="Century Gothic" w:hAnsi="Century Gothic" w:cs="Century Gothic"/>
        </w:rPr>
      </w:pPr>
    </w:p>
    <w:p w:rsidR="001D6B05" w:rsidRDefault="001D6B05" w:rsidP="001D6B05">
      <w:pPr>
        <w:pStyle w:val="Body"/>
        <w:rPr>
          <w:rFonts w:ascii="Century Gothic" w:eastAsia="Century Gothic" w:hAnsi="Century Gothic" w:cs="Century Gothic"/>
        </w:rPr>
      </w:pPr>
      <w:r>
        <w:rPr>
          <w:rFonts w:ascii="Century Gothic" w:hAnsi="Century Gothic"/>
        </w:rPr>
        <w:t>Scientists have researched that in 2013, there has been about 37,200 cases of lung cancer, 30,600 cases of prostate cancer, 12,000 cases of ovarian cancer, 49,000 cases of breast cancer, and 43,000 cases of colon cancer just in the U.S. all because of excessive sitting.  They have said that extended periods of sitting creates a higher risk of many forms of cancer.</w:t>
      </w:r>
    </w:p>
    <w:p w:rsidR="001D6B05" w:rsidRDefault="001D6B05" w:rsidP="001D6B05">
      <w:pPr>
        <w:pStyle w:val="Body"/>
        <w:rPr>
          <w:rFonts w:ascii="Century Gothic" w:eastAsia="Century Gothic" w:hAnsi="Century Gothic" w:cs="Century Gothic"/>
        </w:rPr>
      </w:pPr>
      <w:r>
        <w:rPr>
          <w:rFonts w:ascii="Century Gothic" w:eastAsia="Century Gothic" w:hAnsi="Century Gothic" w:cs="Century Gothic"/>
        </w:rPr>
        <w:tab/>
        <w:t>- Sam S., 2015</w:t>
      </w:r>
    </w:p>
    <w:p w:rsidR="001D6B05" w:rsidRDefault="001D6B05" w:rsidP="001D6B05">
      <w:pPr>
        <w:pStyle w:val="Body"/>
        <w:ind w:firstLine="720"/>
        <w:rPr>
          <w:rFonts w:ascii="Century Gothic" w:eastAsia="Century Gothic" w:hAnsi="Century Gothic" w:cs="Century Gothic"/>
        </w:rPr>
      </w:pPr>
      <w:r>
        <w:rPr>
          <w:rFonts w:ascii="Century Gothic" w:hAnsi="Century Gothic"/>
        </w:rPr>
        <w:t>6</w:t>
      </w:r>
      <w:r>
        <w:rPr>
          <w:rFonts w:ascii="Century Gothic" w:hAnsi="Century Gothic"/>
          <w:vertAlign w:val="superscript"/>
        </w:rPr>
        <w:t>th</w:t>
      </w:r>
      <w:r>
        <w:rPr>
          <w:rFonts w:ascii="Century Gothic" w:hAnsi="Century Gothic"/>
        </w:rPr>
        <w:t xml:space="preserve"> grade student at Lost Mountain Middle School</w:t>
      </w:r>
    </w:p>
    <w:p w:rsidR="001D6B05" w:rsidRDefault="001D6B05" w:rsidP="001D6B05">
      <w:pPr>
        <w:pStyle w:val="Body"/>
        <w:rPr>
          <w:rFonts w:ascii="Century Gothic" w:eastAsia="Century Gothic" w:hAnsi="Century Gothic" w:cs="Century Gothic"/>
        </w:rPr>
      </w:pPr>
      <w:r>
        <w:rPr>
          <w:rFonts w:ascii="Century Gothic" w:hAnsi="Century Gothic"/>
        </w:rPr>
        <w:t>Information found on Smithsonian.com</w:t>
      </w:r>
    </w:p>
    <w:p w:rsidR="001D6B05" w:rsidRDefault="001D6B05" w:rsidP="001D6B05">
      <w:pPr>
        <w:pStyle w:val="Body"/>
        <w:rPr>
          <w:rFonts w:ascii="Century Gothic" w:hAnsi="Century Gothic"/>
        </w:rPr>
      </w:pPr>
      <w:r>
        <w:rPr>
          <w:rFonts w:ascii="Century Gothic" w:hAnsi="Century Gothic"/>
        </w:rPr>
        <w:t xml:space="preserve">http://www.smithsonianmag.com/science-nature/five-health-benefits-standing-desks-180950259/?no-ist  </w:t>
      </w: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Default="001D6B05" w:rsidP="001D6B05">
      <w:pPr>
        <w:pStyle w:val="Body"/>
        <w:rPr>
          <w:rFonts w:ascii="Century Gothic" w:hAnsi="Century Gothic"/>
        </w:rPr>
      </w:pPr>
    </w:p>
    <w:p w:rsidR="001D6B05" w:rsidRPr="003C463D" w:rsidRDefault="001D6B05" w:rsidP="001D6B05">
      <w:pPr>
        <w:spacing w:after="200" w:line="276" w:lineRule="auto"/>
        <w:rPr>
          <w:rFonts w:ascii="Cambria" w:eastAsia="Calibri" w:hAnsi="Cambria"/>
          <w:color w:val="000000"/>
          <w:sz w:val="28"/>
          <w:szCs w:val="28"/>
          <w:lang w:val="en"/>
        </w:rPr>
      </w:pPr>
    </w:p>
    <w:p w:rsidR="001D6B05" w:rsidRPr="003C463D" w:rsidRDefault="001D6B05" w:rsidP="001D6B05">
      <w:pPr>
        <w:spacing w:after="200" w:line="276" w:lineRule="auto"/>
        <w:rPr>
          <w:rFonts w:ascii="Cambria" w:eastAsia="Calibri" w:hAnsi="Cambria"/>
          <w:color w:val="000000"/>
          <w:sz w:val="28"/>
          <w:szCs w:val="28"/>
          <w:lang w:val="en"/>
        </w:rPr>
      </w:pPr>
      <w:r w:rsidRPr="003C463D">
        <w:rPr>
          <w:rFonts w:ascii="Cambria" w:eastAsia="Calibri" w:hAnsi="Cambria"/>
          <w:color w:val="000000"/>
          <w:sz w:val="28"/>
          <w:szCs w:val="28"/>
          <w:lang w:val="en"/>
        </w:rPr>
        <w:t xml:space="preserve">I like being active so I find it difficult to sometimes sit still and focus on a lesson in class. I’m eager to finish a task and find myself tapping my foot or a pencil, and even wanting to get up during class and walk around the room. I know I’m not supposed to do these things, and it’s frustrating to know I need to pay attention but my body likes activity. </w:t>
      </w:r>
    </w:p>
    <w:p w:rsidR="001D6B05" w:rsidRPr="003C463D" w:rsidRDefault="001D6B05" w:rsidP="001D6B05">
      <w:pPr>
        <w:spacing w:after="200" w:line="276" w:lineRule="auto"/>
        <w:rPr>
          <w:rFonts w:ascii="Cambria" w:eastAsia="Calibri" w:hAnsi="Cambria"/>
          <w:color w:val="000000"/>
          <w:sz w:val="28"/>
          <w:szCs w:val="28"/>
          <w:lang w:val="en"/>
        </w:rPr>
      </w:pPr>
      <w:r w:rsidRPr="003C463D">
        <w:rPr>
          <w:rFonts w:ascii="Cambria" w:eastAsia="Calibri" w:hAnsi="Cambria"/>
          <w:color w:val="000000"/>
          <w:sz w:val="28"/>
          <w:szCs w:val="28"/>
          <w:lang w:val="en"/>
        </w:rPr>
        <w:t xml:space="preserve">I like to do my homework standing up at home. It helps me take in the information I need to study and not be restless. Sometimes I rock from one foot to the other </w:t>
      </w:r>
      <w:bookmarkStart w:id="0" w:name="_GoBack"/>
      <w:bookmarkEnd w:id="0"/>
      <w:r w:rsidRPr="003C463D">
        <w:rPr>
          <w:rFonts w:ascii="Cambria" w:eastAsia="Calibri" w:hAnsi="Cambria"/>
          <w:color w:val="000000"/>
          <w:sz w:val="28"/>
          <w:szCs w:val="28"/>
          <w:lang w:val="en"/>
        </w:rPr>
        <w:t>just to figure out a question. It works for me. I would like to be able to do the same thing at school. I would be willing to test out any alternate learning environments that would help me stay focused and excel in school. I think it would help others in my class too.</w:t>
      </w:r>
    </w:p>
    <w:p w:rsidR="001D6B05" w:rsidRDefault="001D6B05" w:rsidP="001D6B05">
      <w:pPr>
        <w:pStyle w:val="ListParagraph"/>
        <w:numPr>
          <w:ilvl w:val="0"/>
          <w:numId w:val="4"/>
        </w:numPr>
        <w:spacing w:after="200" w:line="276" w:lineRule="auto"/>
        <w:rPr>
          <w:rFonts w:ascii="Cambria" w:eastAsia="Calibri" w:hAnsi="Cambria"/>
          <w:color w:val="000000"/>
          <w:sz w:val="28"/>
          <w:szCs w:val="28"/>
          <w:lang w:val="en"/>
        </w:rPr>
      </w:pPr>
      <w:r>
        <w:rPr>
          <w:rFonts w:ascii="Cambria" w:eastAsia="Calibri" w:hAnsi="Cambria"/>
          <w:color w:val="000000"/>
          <w:sz w:val="28"/>
          <w:szCs w:val="28"/>
          <w:lang w:val="en"/>
        </w:rPr>
        <w:t>Grayson G., 2015</w:t>
      </w:r>
    </w:p>
    <w:p w:rsidR="001D6B05" w:rsidRPr="003C463D" w:rsidRDefault="001D6B05" w:rsidP="001D6B05">
      <w:pPr>
        <w:pStyle w:val="ListParagraph"/>
        <w:spacing w:after="200" w:line="276" w:lineRule="auto"/>
        <w:ind w:left="1080"/>
        <w:rPr>
          <w:rFonts w:ascii="Cambria" w:eastAsia="Calibri" w:hAnsi="Cambria"/>
          <w:color w:val="000000"/>
          <w:sz w:val="28"/>
          <w:szCs w:val="28"/>
          <w:lang w:val="en"/>
        </w:rPr>
      </w:pPr>
      <w:r>
        <w:rPr>
          <w:rFonts w:ascii="Cambria" w:eastAsia="Calibri" w:hAnsi="Cambria"/>
          <w:color w:val="000000"/>
          <w:sz w:val="28"/>
          <w:szCs w:val="28"/>
          <w:lang w:val="en"/>
        </w:rPr>
        <w:t>6</w:t>
      </w:r>
      <w:r w:rsidRPr="003C463D">
        <w:rPr>
          <w:rFonts w:ascii="Cambria" w:eastAsia="Calibri" w:hAnsi="Cambria"/>
          <w:color w:val="000000"/>
          <w:sz w:val="28"/>
          <w:szCs w:val="28"/>
          <w:vertAlign w:val="superscript"/>
          <w:lang w:val="en"/>
        </w:rPr>
        <w:t>th</w:t>
      </w:r>
      <w:r>
        <w:rPr>
          <w:rFonts w:ascii="Cambria" w:eastAsia="Calibri" w:hAnsi="Cambria"/>
          <w:color w:val="000000"/>
          <w:sz w:val="28"/>
          <w:szCs w:val="28"/>
          <w:lang w:val="en"/>
        </w:rPr>
        <w:t xml:space="preserve"> grade student at Lost Mountain Middle School.</w:t>
      </w:r>
    </w:p>
    <w:p w:rsidR="00A509B0" w:rsidRDefault="00A509B0" w:rsidP="00A509B0">
      <w:pPr>
        <w:pStyle w:val="ListParagraph"/>
      </w:pPr>
    </w:p>
    <w:p w:rsidR="00C3286C" w:rsidRDefault="00C3286C"/>
    <w:p w:rsidR="008C7233" w:rsidRDefault="008C7233"/>
    <w:sectPr w:rsidR="008C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236CD"/>
    <w:multiLevelType w:val="hybridMultilevel"/>
    <w:tmpl w:val="BA640892"/>
    <w:lvl w:ilvl="0" w:tplc="CC90438C">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E4211C"/>
    <w:multiLevelType w:val="hybridMultilevel"/>
    <w:tmpl w:val="B052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E38CD"/>
    <w:multiLevelType w:val="hybridMultilevel"/>
    <w:tmpl w:val="903E2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B9691B"/>
    <w:multiLevelType w:val="hybridMultilevel"/>
    <w:tmpl w:val="1B6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33"/>
    <w:rsid w:val="00076FDC"/>
    <w:rsid w:val="000A7536"/>
    <w:rsid w:val="001D6B05"/>
    <w:rsid w:val="006A5DF8"/>
    <w:rsid w:val="006F7DC9"/>
    <w:rsid w:val="00710ED3"/>
    <w:rsid w:val="008263F5"/>
    <w:rsid w:val="008C7233"/>
    <w:rsid w:val="0090172A"/>
    <w:rsid w:val="00A509B0"/>
    <w:rsid w:val="00B450AC"/>
    <w:rsid w:val="00C3286C"/>
    <w:rsid w:val="00CB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D48B4-CDA0-4AD6-BA32-332DC2D9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36"/>
    <w:pPr>
      <w:ind w:left="720"/>
      <w:contextualSpacing/>
    </w:pPr>
  </w:style>
  <w:style w:type="paragraph" w:customStyle="1" w:styleId="Body">
    <w:name w:val="Body"/>
    <w:rsid w:val="001D6B05"/>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6A5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fundme.com/akkxy68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Williams</dc:creator>
  <cp:keywords/>
  <dc:description/>
  <cp:lastModifiedBy>Lauren Puckett</cp:lastModifiedBy>
  <cp:revision>2</cp:revision>
  <dcterms:created xsi:type="dcterms:W3CDTF">2016-11-15T19:55:00Z</dcterms:created>
  <dcterms:modified xsi:type="dcterms:W3CDTF">2016-11-15T19:55:00Z</dcterms:modified>
</cp:coreProperties>
</file>