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79F" w:rsidRPr="00B7079F" w:rsidRDefault="00B7079F" w:rsidP="00B7079F">
      <w:pPr>
        <w:spacing w:before="100" w:beforeAutospacing="1" w:after="100" w:afterAutospacing="1" w:line="240" w:lineRule="auto"/>
        <w:jc w:val="center"/>
        <w:outlineLvl w:val="0"/>
        <w:rPr>
          <w:rFonts w:eastAsia="Times New Roman" w:cs="Times New Roman"/>
          <w:b/>
          <w:bCs/>
          <w:kern w:val="36"/>
          <w:sz w:val="24"/>
          <w:szCs w:val="24"/>
        </w:rPr>
      </w:pPr>
      <w:r w:rsidRPr="00B7079F">
        <w:rPr>
          <w:rFonts w:eastAsia="Times New Roman" w:cs="Times New Roman"/>
          <w:noProof/>
          <w:sz w:val="24"/>
          <w:szCs w:val="24"/>
        </w:rPr>
        <w:drawing>
          <wp:anchor distT="0" distB="0" distL="114300" distR="114300" simplePos="0" relativeHeight="251658240" behindDoc="1" locked="0" layoutInCell="1" allowOverlap="1" wp14:anchorId="2A8A4AC3" wp14:editId="1662EE17">
            <wp:simplePos x="0" y="0"/>
            <wp:positionH relativeFrom="column">
              <wp:posOffset>-118110</wp:posOffset>
            </wp:positionH>
            <wp:positionV relativeFrom="paragraph">
              <wp:posOffset>-53975</wp:posOffset>
            </wp:positionV>
            <wp:extent cx="2771140" cy="2094230"/>
            <wp:effectExtent l="0" t="0" r="0" b="1270"/>
            <wp:wrapTight wrapText="bothSides">
              <wp:wrapPolygon edited="0">
                <wp:start x="0" y="0"/>
                <wp:lineTo x="0" y="21417"/>
                <wp:lineTo x="21382" y="21417"/>
                <wp:lineTo x="21382" y="0"/>
                <wp:lineTo x="0" y="0"/>
              </wp:wrapPolygon>
            </wp:wrapTight>
            <wp:docPr id="2" name="Picture 2" descr="Great Sandy Deser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 Sandy Desert">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140" cy="2094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79F">
        <w:rPr>
          <w:rFonts w:eastAsia="Times New Roman" w:cs="Times New Roman"/>
          <w:b/>
          <w:bCs/>
          <w:kern w:val="36"/>
          <w:sz w:val="24"/>
          <w:szCs w:val="24"/>
        </w:rPr>
        <w:t>Australia's Great Sandy Desert</w:t>
      </w:r>
    </w:p>
    <w:p w:rsidR="00B7079F" w:rsidRPr="00B7079F" w:rsidRDefault="00B7079F" w:rsidP="00B7079F">
      <w:pPr>
        <w:spacing w:after="0" w:line="240" w:lineRule="auto"/>
        <w:jc w:val="center"/>
        <w:rPr>
          <w:rFonts w:eastAsia="Times New Roman" w:cs="Times New Roman"/>
          <w:sz w:val="24"/>
          <w:szCs w:val="24"/>
        </w:rPr>
      </w:pPr>
    </w:p>
    <w:p w:rsidR="00B7079F" w:rsidRPr="00B7079F" w:rsidRDefault="00B7079F" w:rsidP="00B7079F">
      <w:pPr>
        <w:spacing w:before="240" w:after="0" w:line="240" w:lineRule="auto"/>
        <w:rPr>
          <w:rFonts w:eastAsia="Times New Roman" w:cs="Times New Roman"/>
          <w:sz w:val="24"/>
          <w:szCs w:val="24"/>
        </w:rPr>
      </w:pPr>
      <w:r w:rsidRPr="00B7079F">
        <w:rPr>
          <w:rFonts w:eastAsia="Times New Roman" w:cs="Times New Roman"/>
          <w:sz w:val="24"/>
          <w:szCs w:val="24"/>
        </w:rPr>
        <w:t xml:space="preserve">The Great Sandy Desert is located across northwest and central Australia. It contains two of the country's most famous parks, the </w:t>
      </w:r>
      <w:proofErr w:type="spellStart"/>
      <w:r w:rsidRPr="00B7079F">
        <w:rPr>
          <w:rFonts w:eastAsia="Times New Roman" w:cs="Times New Roman"/>
          <w:sz w:val="24"/>
          <w:szCs w:val="24"/>
        </w:rPr>
        <w:t>Rudall</w:t>
      </w:r>
      <w:proofErr w:type="spellEnd"/>
      <w:r w:rsidRPr="00B7079F">
        <w:rPr>
          <w:rFonts w:eastAsia="Times New Roman" w:cs="Times New Roman"/>
          <w:sz w:val="24"/>
          <w:szCs w:val="24"/>
        </w:rPr>
        <w:t xml:space="preserve"> River National Park and Uluru-Kata </w:t>
      </w:r>
      <w:proofErr w:type="spellStart"/>
      <w:r w:rsidRPr="00B7079F">
        <w:rPr>
          <w:rFonts w:eastAsia="Times New Roman" w:cs="Times New Roman"/>
          <w:sz w:val="24"/>
          <w:szCs w:val="24"/>
        </w:rPr>
        <w:t>Tjuta</w:t>
      </w:r>
      <w:proofErr w:type="spellEnd"/>
      <w:r w:rsidRPr="00B7079F">
        <w:rPr>
          <w:rFonts w:eastAsia="Times New Roman" w:cs="Times New Roman"/>
          <w:sz w:val="24"/>
          <w:szCs w:val="24"/>
        </w:rPr>
        <w:t xml:space="preserve"> National Park where the famous Ayers Rock is located.</w:t>
      </w:r>
    </w:p>
    <w:p w:rsidR="00B7079F" w:rsidRPr="00B7079F" w:rsidRDefault="00B7079F" w:rsidP="00B7079F">
      <w:pPr>
        <w:spacing w:before="240" w:after="0" w:line="240" w:lineRule="auto"/>
        <w:rPr>
          <w:rFonts w:eastAsia="Times New Roman" w:cs="Times New Roman"/>
          <w:sz w:val="24"/>
          <w:szCs w:val="24"/>
        </w:rPr>
      </w:pPr>
      <w:r w:rsidRPr="00B7079F">
        <w:rPr>
          <w:rFonts w:eastAsia="Times New Roman" w:cs="Times New Roman"/>
          <w:sz w:val="24"/>
          <w:szCs w:val="24"/>
        </w:rPr>
        <w:t xml:space="preserve">Spanning roughly 150,000 square miles, </w:t>
      </w:r>
      <w:proofErr w:type="gramStart"/>
      <w:r w:rsidRPr="00B7079F">
        <w:rPr>
          <w:rFonts w:eastAsia="Times New Roman" w:cs="Times New Roman"/>
          <w:sz w:val="24"/>
          <w:szCs w:val="24"/>
        </w:rPr>
        <w:t>western</w:t>
      </w:r>
      <w:proofErr w:type="gramEnd"/>
      <w:r w:rsidRPr="00B7079F">
        <w:rPr>
          <w:rFonts w:eastAsia="Times New Roman" w:cs="Times New Roman"/>
          <w:sz w:val="24"/>
          <w:szCs w:val="24"/>
        </w:rPr>
        <w:t xml:space="preserve"> Australia's Great Sandy Desert is the second largest of the continent's 10 desert regions--all, collectively, located across the central and northwestern part of the country. The largest is the 164,000-square-mile Great Victoria Desert, located in the southwestern part. The smallest is the 480-square-mile </w:t>
      </w:r>
      <w:proofErr w:type="spellStart"/>
      <w:r w:rsidRPr="00B7079F">
        <w:rPr>
          <w:rFonts w:eastAsia="Times New Roman" w:cs="Times New Roman"/>
          <w:sz w:val="24"/>
          <w:szCs w:val="24"/>
        </w:rPr>
        <w:t>Pedirka</w:t>
      </w:r>
      <w:proofErr w:type="spellEnd"/>
      <w:r w:rsidRPr="00B7079F">
        <w:rPr>
          <w:rFonts w:eastAsia="Times New Roman" w:cs="Times New Roman"/>
          <w:sz w:val="24"/>
          <w:szCs w:val="24"/>
        </w:rPr>
        <w:t xml:space="preserve"> Desert, located in the south-central part.</w:t>
      </w:r>
    </w:p>
    <w:p w:rsidR="00B7079F" w:rsidRPr="00B7079F" w:rsidRDefault="00B7079F" w:rsidP="00B7079F">
      <w:pPr>
        <w:spacing w:before="100" w:beforeAutospacing="1" w:after="100" w:afterAutospacing="1" w:line="240" w:lineRule="auto"/>
        <w:outlineLvl w:val="2"/>
        <w:rPr>
          <w:rFonts w:eastAsia="Times New Roman" w:cs="Times New Roman"/>
          <w:b/>
          <w:bCs/>
          <w:sz w:val="24"/>
          <w:szCs w:val="24"/>
        </w:rPr>
      </w:pPr>
      <w:bookmarkStart w:id="0" w:name="location"/>
      <w:bookmarkEnd w:id="0"/>
      <w:r w:rsidRPr="00B7079F">
        <w:rPr>
          <w:noProof/>
          <w:sz w:val="24"/>
          <w:szCs w:val="24"/>
        </w:rPr>
        <w:drawing>
          <wp:anchor distT="0" distB="0" distL="114300" distR="114300" simplePos="0" relativeHeight="251659264" behindDoc="1" locked="0" layoutInCell="1" allowOverlap="1" wp14:anchorId="73445865" wp14:editId="20001B0C">
            <wp:simplePos x="0" y="0"/>
            <wp:positionH relativeFrom="column">
              <wp:posOffset>5177155</wp:posOffset>
            </wp:positionH>
            <wp:positionV relativeFrom="paragraph">
              <wp:posOffset>427355</wp:posOffset>
            </wp:positionV>
            <wp:extent cx="1435100" cy="1307465"/>
            <wp:effectExtent l="0" t="0" r="0" b="6985"/>
            <wp:wrapTight wrapText="bothSides">
              <wp:wrapPolygon edited="0">
                <wp:start x="0" y="0"/>
                <wp:lineTo x="0" y="21401"/>
                <wp:lineTo x="21218" y="21401"/>
                <wp:lineTo x="21218" y="0"/>
                <wp:lineTo x="0" y="0"/>
              </wp:wrapPolygon>
            </wp:wrapTight>
            <wp:docPr id="3" name="Picture 3" descr="The Great Sandy Desert i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Great Sandy Desert in Austra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0" cy="1307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79F">
        <w:rPr>
          <w:rFonts w:eastAsia="Times New Roman" w:cs="Times New Roman"/>
          <w:b/>
          <w:bCs/>
          <w:sz w:val="24"/>
          <w:szCs w:val="24"/>
        </w:rPr>
        <w:t>Location</w:t>
      </w:r>
    </w:p>
    <w:p w:rsidR="00B7079F" w:rsidRPr="00B7079F" w:rsidRDefault="00B7079F" w:rsidP="00B7079F">
      <w:pPr>
        <w:spacing w:after="0" w:line="240" w:lineRule="auto"/>
        <w:rPr>
          <w:rFonts w:eastAsia="Times New Roman" w:cs="Times New Roman"/>
          <w:sz w:val="24"/>
          <w:szCs w:val="24"/>
        </w:rPr>
      </w:pPr>
      <w:r w:rsidRPr="00B7079F">
        <w:rPr>
          <w:rFonts w:eastAsia="Times New Roman" w:cs="Times New Roman"/>
          <w:sz w:val="24"/>
          <w:szCs w:val="24"/>
        </w:rPr>
        <w:t>The Great Sandy Desert extends from northwest Australia's Indian Ocean coastline inland, southeastward for more than 800 miles. It lies between the 71,000-square mile Tanami Desert, to the northeast, and the 60,000-square mile Gibson Desert, to the south. Those three deserts converge near the geographic center of the continent, at the famed bare red sandstone dome Ayers Rock, or, in the aboriginal language, "Uluru."</w:t>
      </w:r>
    </w:p>
    <w:p w:rsidR="00B7079F" w:rsidRPr="00B7079F" w:rsidRDefault="00B7079F" w:rsidP="00B7079F">
      <w:pPr>
        <w:spacing w:before="100" w:beforeAutospacing="1" w:after="100" w:afterAutospacing="1" w:line="240" w:lineRule="auto"/>
        <w:outlineLvl w:val="2"/>
        <w:rPr>
          <w:rFonts w:eastAsia="Times New Roman" w:cs="Times New Roman"/>
          <w:b/>
          <w:bCs/>
          <w:sz w:val="24"/>
          <w:szCs w:val="24"/>
        </w:rPr>
      </w:pPr>
      <w:r w:rsidRPr="00B7079F">
        <w:rPr>
          <w:rFonts w:eastAsia="Times New Roman" w:cs="Times New Roman"/>
          <w:b/>
          <w:bCs/>
          <w:sz w:val="24"/>
          <w:szCs w:val="24"/>
        </w:rPr>
        <w:t>Climate</w:t>
      </w:r>
    </w:p>
    <w:p w:rsidR="00B7079F" w:rsidRPr="00B7079F" w:rsidRDefault="00B7079F" w:rsidP="00B7079F">
      <w:pPr>
        <w:spacing w:after="0" w:line="240" w:lineRule="auto"/>
        <w:rPr>
          <w:rFonts w:eastAsia="Times New Roman" w:cs="Times New Roman"/>
          <w:sz w:val="24"/>
          <w:szCs w:val="24"/>
        </w:rPr>
      </w:pPr>
      <w:r w:rsidRPr="00B7079F">
        <w:rPr>
          <w:rFonts w:eastAsia="Times New Roman" w:cs="Times New Roman"/>
          <w:sz w:val="24"/>
          <w:szCs w:val="24"/>
        </w:rPr>
        <w:t>The Great Sandy Desert falls into the classification of a "hot desert." This means that in a typical year, it receives little rain, and it experiences high temperatures, low humidity and high evaporation rates.</w:t>
      </w:r>
    </w:p>
    <w:p w:rsidR="00B7079F" w:rsidRPr="00B7079F" w:rsidRDefault="00B7079F" w:rsidP="00B7079F">
      <w:pPr>
        <w:numPr>
          <w:ilvl w:val="0"/>
          <w:numId w:val="1"/>
        </w:numPr>
        <w:spacing w:before="120" w:after="120" w:line="240" w:lineRule="auto"/>
        <w:ind w:left="360"/>
        <w:rPr>
          <w:rFonts w:eastAsia="Times New Roman" w:cs="Times New Roman"/>
          <w:sz w:val="24"/>
          <w:szCs w:val="24"/>
        </w:rPr>
      </w:pPr>
      <w:r w:rsidRPr="00B7079F">
        <w:rPr>
          <w:rFonts w:eastAsia="Times New Roman" w:cs="Times New Roman"/>
          <w:sz w:val="24"/>
          <w:szCs w:val="24"/>
        </w:rPr>
        <w:t>The desert's precipitation -- driven primarily by summer monsoonal patterns -- varies widely from year to year, equaling, on average, no more than a few inches annually, said the </w:t>
      </w:r>
      <w:r w:rsidRPr="00B7079F">
        <w:rPr>
          <w:rFonts w:eastAsia="Times New Roman" w:cs="Times New Roman"/>
          <w:i/>
          <w:iCs/>
          <w:sz w:val="24"/>
          <w:szCs w:val="24"/>
        </w:rPr>
        <w:t>Australian Natural Resources Atlas.</w:t>
      </w:r>
    </w:p>
    <w:p w:rsidR="00B7079F" w:rsidRPr="00B7079F" w:rsidRDefault="00B7079F" w:rsidP="00B7079F">
      <w:pPr>
        <w:numPr>
          <w:ilvl w:val="0"/>
          <w:numId w:val="1"/>
        </w:numPr>
        <w:spacing w:before="120" w:after="120" w:line="240" w:lineRule="auto"/>
        <w:ind w:left="360"/>
        <w:rPr>
          <w:rFonts w:eastAsia="Times New Roman" w:cs="Times New Roman"/>
          <w:sz w:val="24"/>
          <w:szCs w:val="24"/>
        </w:rPr>
      </w:pPr>
      <w:r w:rsidRPr="00B7079F">
        <w:rPr>
          <w:rFonts w:eastAsia="Times New Roman" w:cs="Times New Roman"/>
          <w:sz w:val="24"/>
          <w:szCs w:val="24"/>
        </w:rPr>
        <w:t>Daytime temperatures average about 105 degrees Fahrenheit during its long summers and, typically, 68 degrees during its short winters (with occasional nighttime frosts in higher elevations).</w:t>
      </w:r>
    </w:p>
    <w:p w:rsidR="00B7079F" w:rsidRPr="00B7079F" w:rsidRDefault="00B7079F" w:rsidP="00B7079F">
      <w:pPr>
        <w:numPr>
          <w:ilvl w:val="0"/>
          <w:numId w:val="1"/>
        </w:numPr>
        <w:spacing w:before="120" w:after="120" w:line="240" w:lineRule="auto"/>
        <w:ind w:left="360"/>
        <w:rPr>
          <w:rFonts w:eastAsia="Times New Roman" w:cs="Times New Roman"/>
          <w:sz w:val="24"/>
          <w:szCs w:val="24"/>
        </w:rPr>
      </w:pPr>
      <w:r w:rsidRPr="00B7079F">
        <w:rPr>
          <w:rFonts w:eastAsia="Times New Roman" w:cs="Times New Roman"/>
          <w:sz w:val="24"/>
          <w:szCs w:val="24"/>
        </w:rPr>
        <w:t>Usually, its humidity ranges from 10 to 20 percent.</w:t>
      </w:r>
    </w:p>
    <w:p w:rsidR="00B7079F" w:rsidRPr="00B7079F" w:rsidRDefault="00B7079F" w:rsidP="00B7079F">
      <w:pPr>
        <w:numPr>
          <w:ilvl w:val="0"/>
          <w:numId w:val="1"/>
        </w:numPr>
        <w:spacing w:before="120" w:after="120" w:line="240" w:lineRule="auto"/>
        <w:ind w:left="360"/>
        <w:rPr>
          <w:rFonts w:eastAsia="Times New Roman" w:cs="Times New Roman"/>
          <w:sz w:val="24"/>
          <w:szCs w:val="24"/>
        </w:rPr>
      </w:pPr>
      <w:r w:rsidRPr="00B7079F">
        <w:rPr>
          <w:rFonts w:eastAsia="Times New Roman" w:cs="Times New Roman"/>
          <w:sz w:val="24"/>
          <w:szCs w:val="24"/>
        </w:rPr>
        <w:t>Its evaporation rate equals 10 to 12 feet per year, approximately 15 to 20 times the average precipitation per year.</w:t>
      </w:r>
    </w:p>
    <w:p w:rsidR="00B7079F" w:rsidRPr="00B7079F" w:rsidRDefault="00B7079F" w:rsidP="00B7079F">
      <w:pPr>
        <w:spacing w:before="100" w:beforeAutospacing="1" w:after="100" w:afterAutospacing="1" w:line="240" w:lineRule="auto"/>
        <w:outlineLvl w:val="2"/>
        <w:rPr>
          <w:rFonts w:eastAsia="Times New Roman" w:cs="Times New Roman"/>
          <w:b/>
          <w:bCs/>
          <w:sz w:val="24"/>
          <w:szCs w:val="24"/>
        </w:rPr>
      </w:pPr>
      <w:bookmarkStart w:id="1" w:name="landscape"/>
      <w:bookmarkEnd w:id="1"/>
      <w:r w:rsidRPr="00B7079F">
        <w:rPr>
          <w:rFonts w:eastAsia="Times New Roman" w:cs="Times New Roman"/>
          <w:b/>
          <w:bCs/>
          <w:sz w:val="24"/>
          <w:szCs w:val="24"/>
        </w:rPr>
        <w:t>Landscape</w:t>
      </w:r>
    </w:p>
    <w:p w:rsidR="00B7079F" w:rsidRPr="00B7079F" w:rsidRDefault="00B7079F" w:rsidP="00B7079F">
      <w:pPr>
        <w:spacing w:after="0" w:line="240" w:lineRule="auto"/>
        <w:rPr>
          <w:rFonts w:eastAsia="Times New Roman" w:cs="Times New Roman"/>
          <w:sz w:val="24"/>
          <w:szCs w:val="24"/>
        </w:rPr>
      </w:pPr>
      <w:r w:rsidRPr="00B7079F">
        <w:rPr>
          <w:rFonts w:eastAsia="Times New Roman" w:cs="Times New Roman"/>
          <w:sz w:val="24"/>
          <w:szCs w:val="24"/>
        </w:rPr>
        <w:t xml:space="preserve">Gently undulating and sparsely vegetated, the Great Sandy is largely characterized by short ephemeral drainages, several lakes and wetlands, red sand </w:t>
      </w:r>
      <w:proofErr w:type="spellStart"/>
      <w:r w:rsidRPr="00B7079F">
        <w:rPr>
          <w:rFonts w:eastAsia="Times New Roman" w:cs="Times New Roman"/>
          <w:sz w:val="24"/>
          <w:szCs w:val="24"/>
        </w:rPr>
        <w:t>dunefields</w:t>
      </w:r>
      <w:proofErr w:type="spellEnd"/>
      <w:r w:rsidRPr="00B7079F">
        <w:rPr>
          <w:rFonts w:eastAsia="Times New Roman" w:cs="Times New Roman"/>
          <w:sz w:val="24"/>
          <w:szCs w:val="24"/>
        </w:rPr>
        <w:t>, and remnant rocky outcrops, according to the </w:t>
      </w:r>
      <w:r w:rsidRPr="00B7079F">
        <w:rPr>
          <w:rFonts w:eastAsia="Times New Roman" w:cs="Times New Roman"/>
          <w:i/>
          <w:iCs/>
          <w:sz w:val="24"/>
          <w:szCs w:val="24"/>
        </w:rPr>
        <w:t>Australian Natural Resources Atlas.</w:t>
      </w:r>
      <w:r w:rsidRPr="00B7079F">
        <w:rPr>
          <w:rFonts w:eastAsia="Times New Roman" w:cs="Times New Roman"/>
          <w:sz w:val="24"/>
          <w:szCs w:val="24"/>
        </w:rPr>
        <w:t xml:space="preserve"> Typical of the world's deserts, most of the Big Sandy's creeks and rivers flow only after heavy rainfalls, sometimes leaving short-lived playa lakes in their wake. Many of its longer-lived lakes and wetlands, arising primarily from springs and seepages, owe their origins to ancient and now inactive river systems, one that flowed across the northern part of the desert and another that flowed across the southern part. </w:t>
      </w:r>
      <w:proofErr w:type="gramStart"/>
      <w:r w:rsidRPr="00B7079F">
        <w:rPr>
          <w:rFonts w:eastAsia="Times New Roman" w:cs="Times New Roman"/>
          <w:sz w:val="24"/>
          <w:szCs w:val="24"/>
        </w:rPr>
        <w:t xml:space="preserve">The Great Sandy's single modern river, the </w:t>
      </w:r>
      <w:proofErr w:type="spellStart"/>
      <w:r w:rsidRPr="00B7079F">
        <w:rPr>
          <w:rFonts w:eastAsia="Times New Roman" w:cs="Times New Roman"/>
          <w:sz w:val="24"/>
          <w:szCs w:val="24"/>
        </w:rPr>
        <w:t>Rudall</w:t>
      </w:r>
      <w:proofErr w:type="spellEnd"/>
      <w:r w:rsidRPr="00B7079F">
        <w:rPr>
          <w:rFonts w:eastAsia="Times New Roman" w:cs="Times New Roman"/>
          <w:sz w:val="24"/>
          <w:szCs w:val="24"/>
        </w:rPr>
        <w:t xml:space="preserve">, rising in highlands and feeding wetlands along its course, flows across the desert and empties into the large, salty Eva </w:t>
      </w:r>
      <w:proofErr w:type="spellStart"/>
      <w:r w:rsidRPr="00B7079F">
        <w:rPr>
          <w:rFonts w:eastAsia="Times New Roman" w:cs="Times New Roman"/>
          <w:sz w:val="24"/>
          <w:szCs w:val="24"/>
        </w:rPr>
        <w:t>Broadhurst</w:t>
      </w:r>
      <w:proofErr w:type="spellEnd"/>
      <w:r w:rsidRPr="00B7079F">
        <w:rPr>
          <w:rFonts w:eastAsia="Times New Roman" w:cs="Times New Roman"/>
          <w:sz w:val="24"/>
          <w:szCs w:val="24"/>
        </w:rPr>
        <w:t xml:space="preserve"> Lake.</w:t>
      </w:r>
      <w:proofErr w:type="gramEnd"/>
      <w:r w:rsidRPr="00B7079F">
        <w:rPr>
          <w:rFonts w:eastAsia="Times New Roman" w:cs="Times New Roman"/>
          <w:sz w:val="24"/>
          <w:szCs w:val="24"/>
        </w:rPr>
        <w:t xml:space="preserve"> It lies in the heart of the </w:t>
      </w:r>
      <w:proofErr w:type="spellStart"/>
      <w:r w:rsidRPr="00B7079F">
        <w:rPr>
          <w:rFonts w:eastAsia="Times New Roman" w:cs="Times New Roman"/>
          <w:sz w:val="24"/>
          <w:szCs w:val="24"/>
        </w:rPr>
        <w:t>Karlamilyi</w:t>
      </w:r>
      <w:proofErr w:type="spellEnd"/>
      <w:r w:rsidRPr="00B7079F">
        <w:rPr>
          <w:rFonts w:eastAsia="Times New Roman" w:cs="Times New Roman"/>
          <w:sz w:val="24"/>
          <w:szCs w:val="24"/>
        </w:rPr>
        <w:t xml:space="preserve"> National Park. The Great Sandy's </w:t>
      </w:r>
      <w:proofErr w:type="spellStart"/>
      <w:r w:rsidRPr="00B7079F">
        <w:rPr>
          <w:rFonts w:eastAsia="Times New Roman" w:cs="Times New Roman"/>
          <w:sz w:val="24"/>
          <w:szCs w:val="24"/>
        </w:rPr>
        <w:t>dunefields</w:t>
      </w:r>
      <w:proofErr w:type="spellEnd"/>
      <w:r w:rsidRPr="00B7079F">
        <w:rPr>
          <w:rFonts w:eastAsia="Times New Roman" w:cs="Times New Roman"/>
          <w:sz w:val="24"/>
          <w:szCs w:val="24"/>
        </w:rPr>
        <w:t xml:space="preserve"> comprise both variable and remarkably </w:t>
      </w:r>
      <w:r w:rsidRPr="00B7079F">
        <w:rPr>
          <w:rFonts w:eastAsia="Times New Roman" w:cs="Times New Roman"/>
          <w:sz w:val="24"/>
          <w:szCs w:val="24"/>
        </w:rPr>
        <w:lastRenderedPageBreak/>
        <w:t>consistent forms. Its rocky outcrops include sandstone, siltstone and mudstone ridges and ranges in the southeastern part of the desert.</w:t>
      </w:r>
    </w:p>
    <w:p w:rsidR="00B7079F" w:rsidRPr="00B7079F" w:rsidRDefault="00B7079F" w:rsidP="00B7079F">
      <w:pPr>
        <w:spacing w:before="240" w:after="0" w:line="240" w:lineRule="auto"/>
        <w:rPr>
          <w:rFonts w:eastAsia="Times New Roman" w:cs="Times New Roman"/>
          <w:sz w:val="24"/>
          <w:szCs w:val="24"/>
        </w:rPr>
      </w:pPr>
      <w:bookmarkStart w:id="2" w:name="_GoBack"/>
      <w:r w:rsidRPr="00B7079F">
        <w:rPr>
          <w:rFonts w:eastAsia="Times New Roman" w:cs="Times New Roman"/>
          <w:noProof/>
          <w:sz w:val="24"/>
          <w:szCs w:val="24"/>
        </w:rPr>
        <w:drawing>
          <wp:anchor distT="0" distB="0" distL="114300" distR="114300" simplePos="0" relativeHeight="251660288" behindDoc="1" locked="0" layoutInCell="1" allowOverlap="1" wp14:anchorId="6A76ABB6" wp14:editId="65A65CDA">
            <wp:simplePos x="0" y="0"/>
            <wp:positionH relativeFrom="column">
              <wp:posOffset>2348230</wp:posOffset>
            </wp:positionH>
            <wp:positionV relativeFrom="paragraph">
              <wp:posOffset>-521970</wp:posOffset>
            </wp:positionV>
            <wp:extent cx="4572000" cy="1392555"/>
            <wp:effectExtent l="0" t="0" r="0" b="0"/>
            <wp:wrapTight wrapText="bothSides">
              <wp:wrapPolygon edited="0">
                <wp:start x="0" y="0"/>
                <wp:lineTo x="0" y="21275"/>
                <wp:lineTo x="21510" y="21275"/>
                <wp:lineTo x="21510" y="0"/>
                <wp:lineTo x="0" y="0"/>
              </wp:wrapPolygon>
            </wp:wrapTight>
            <wp:docPr id="1" name="Picture 1" descr="Approach to Kata Tjuta, courtesy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roach to Kata Tjuta, courtesy Wikimedia Comm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3925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r w:rsidRPr="00B7079F">
        <w:rPr>
          <w:rFonts w:eastAsia="Times New Roman" w:cs="Times New Roman"/>
          <w:sz w:val="24"/>
          <w:szCs w:val="24"/>
        </w:rPr>
        <w:t>The Great Sandy Desert's most striking features include:</w:t>
      </w:r>
    </w:p>
    <w:p w:rsidR="00B7079F" w:rsidRPr="00B7079F" w:rsidRDefault="00B7079F" w:rsidP="00B7079F">
      <w:pPr>
        <w:numPr>
          <w:ilvl w:val="0"/>
          <w:numId w:val="2"/>
        </w:numPr>
        <w:spacing w:before="120" w:after="120" w:line="240" w:lineRule="auto"/>
        <w:ind w:left="360"/>
        <w:rPr>
          <w:rFonts w:eastAsia="Times New Roman" w:cs="Times New Roman"/>
          <w:sz w:val="24"/>
          <w:szCs w:val="24"/>
        </w:rPr>
      </w:pPr>
      <w:r w:rsidRPr="00B7079F">
        <w:rPr>
          <w:rFonts w:eastAsia="Times New Roman" w:cs="Times New Roman"/>
          <w:sz w:val="24"/>
          <w:szCs w:val="24"/>
        </w:rPr>
        <w:t>Ergs -- or seas of sand -- that comprise linear, parallel dunes sculpted by winds blowing the same direction over a prolonged period. The dunes, covering much of the Big Sandy, extend for 25 to 30 miles or more in length, rise to 50 feet in elevation and trend west-northwest in orientation. From the air, the Great Sandy's ergs resemble immense furrowed fields.</w:t>
      </w:r>
    </w:p>
    <w:p w:rsidR="00B7079F" w:rsidRPr="00B7079F" w:rsidRDefault="00B7079F" w:rsidP="00B7079F">
      <w:pPr>
        <w:numPr>
          <w:ilvl w:val="0"/>
          <w:numId w:val="2"/>
        </w:numPr>
        <w:spacing w:before="120" w:after="120" w:line="240" w:lineRule="auto"/>
        <w:ind w:left="360"/>
        <w:rPr>
          <w:rFonts w:eastAsia="Times New Roman" w:cs="Times New Roman"/>
          <w:sz w:val="24"/>
          <w:szCs w:val="24"/>
        </w:rPr>
      </w:pPr>
      <w:r w:rsidRPr="00B7079F">
        <w:rPr>
          <w:rFonts w:eastAsia="Times New Roman" w:cs="Times New Roman"/>
          <w:sz w:val="24"/>
          <w:szCs w:val="24"/>
        </w:rPr>
        <w:t xml:space="preserve">Kata </w:t>
      </w:r>
      <w:proofErr w:type="spellStart"/>
      <w:r w:rsidRPr="00B7079F">
        <w:rPr>
          <w:rFonts w:eastAsia="Times New Roman" w:cs="Times New Roman"/>
          <w:sz w:val="24"/>
          <w:szCs w:val="24"/>
        </w:rPr>
        <w:t>Tjuta</w:t>
      </w:r>
      <w:proofErr w:type="spellEnd"/>
      <w:r w:rsidRPr="00B7079F">
        <w:rPr>
          <w:rFonts w:eastAsia="Times New Roman" w:cs="Times New Roman"/>
          <w:sz w:val="24"/>
          <w:szCs w:val="24"/>
        </w:rPr>
        <w:t xml:space="preserve"> ("Many Heads" in the aboriginal language) that consist of some three dozen bald red sedimentary rock domes that tower above the desert floor in the southeastern part of the Great Sandy. Home to numerous mythical figures, the Kata </w:t>
      </w:r>
      <w:proofErr w:type="spellStart"/>
      <w:r w:rsidRPr="00B7079F">
        <w:rPr>
          <w:rFonts w:eastAsia="Times New Roman" w:cs="Times New Roman"/>
          <w:sz w:val="24"/>
          <w:szCs w:val="24"/>
        </w:rPr>
        <w:t>Tjuta</w:t>
      </w:r>
      <w:proofErr w:type="spellEnd"/>
      <w:r w:rsidRPr="00B7079F">
        <w:rPr>
          <w:rFonts w:eastAsia="Times New Roman" w:cs="Times New Roman"/>
          <w:sz w:val="24"/>
          <w:szCs w:val="24"/>
        </w:rPr>
        <w:t xml:space="preserve"> domes have been sacred to various Aboriginal Australian tribes for perhaps 22,000 years.</w:t>
      </w:r>
    </w:p>
    <w:p w:rsidR="00B7079F" w:rsidRPr="00B7079F" w:rsidRDefault="00B7079F" w:rsidP="00B7079F">
      <w:pPr>
        <w:numPr>
          <w:ilvl w:val="0"/>
          <w:numId w:val="2"/>
        </w:numPr>
        <w:spacing w:before="120" w:after="120" w:line="240" w:lineRule="auto"/>
        <w:ind w:left="360"/>
        <w:rPr>
          <w:rFonts w:eastAsia="Times New Roman" w:cs="Times New Roman"/>
          <w:sz w:val="24"/>
          <w:szCs w:val="24"/>
        </w:rPr>
      </w:pPr>
      <w:r w:rsidRPr="00B7079F">
        <w:rPr>
          <w:rFonts w:eastAsia="Times New Roman" w:cs="Times New Roman"/>
          <w:sz w:val="24"/>
          <w:szCs w:val="24"/>
        </w:rPr>
        <w:t>Ayers Rock, or Uluru, that ranks as the second largest monolith, or "</w:t>
      </w:r>
      <w:proofErr w:type="gramStart"/>
      <w:r w:rsidRPr="00B7079F">
        <w:rPr>
          <w:rFonts w:eastAsia="Times New Roman" w:cs="Times New Roman"/>
          <w:sz w:val="24"/>
          <w:szCs w:val="24"/>
        </w:rPr>
        <w:t>island mountain</w:t>
      </w:r>
      <w:proofErr w:type="gramEnd"/>
      <w:r w:rsidRPr="00B7079F">
        <w:rPr>
          <w:rFonts w:eastAsia="Times New Roman" w:cs="Times New Roman"/>
          <w:sz w:val="24"/>
          <w:szCs w:val="24"/>
        </w:rPr>
        <w:t xml:space="preserve">," in the world, after Mount Augustus, also in Australia. Also sacred to the Aboriginals, Uluru, standing 1148 feet above the surrounding desert, stands as Australia's most iconic natural formation. It and Kata </w:t>
      </w:r>
      <w:proofErr w:type="spellStart"/>
      <w:r w:rsidRPr="00B7079F">
        <w:rPr>
          <w:rFonts w:eastAsia="Times New Roman" w:cs="Times New Roman"/>
          <w:sz w:val="24"/>
          <w:szCs w:val="24"/>
        </w:rPr>
        <w:t>Tjuta</w:t>
      </w:r>
      <w:proofErr w:type="spellEnd"/>
      <w:r w:rsidRPr="00B7079F">
        <w:rPr>
          <w:rFonts w:eastAsia="Times New Roman" w:cs="Times New Roman"/>
          <w:sz w:val="24"/>
          <w:szCs w:val="24"/>
        </w:rPr>
        <w:t xml:space="preserve"> serve as the central attractions for the country's Uluru-Kata </w:t>
      </w:r>
      <w:proofErr w:type="spellStart"/>
      <w:r w:rsidRPr="00B7079F">
        <w:rPr>
          <w:rFonts w:eastAsia="Times New Roman" w:cs="Times New Roman"/>
          <w:sz w:val="24"/>
          <w:szCs w:val="24"/>
        </w:rPr>
        <w:t>Tjuta</w:t>
      </w:r>
      <w:proofErr w:type="spellEnd"/>
      <w:r w:rsidRPr="00B7079F">
        <w:rPr>
          <w:rFonts w:eastAsia="Times New Roman" w:cs="Times New Roman"/>
          <w:sz w:val="24"/>
          <w:szCs w:val="24"/>
        </w:rPr>
        <w:t xml:space="preserve"> National Park.</w:t>
      </w:r>
    </w:p>
    <w:p w:rsidR="00B7079F" w:rsidRDefault="00B7079F" w:rsidP="00B7079F">
      <w:pPr>
        <w:numPr>
          <w:ilvl w:val="0"/>
          <w:numId w:val="2"/>
        </w:numPr>
        <w:spacing w:before="120" w:after="120" w:line="240" w:lineRule="auto"/>
        <w:ind w:left="360"/>
        <w:rPr>
          <w:rFonts w:eastAsia="Times New Roman" w:cs="Times New Roman"/>
          <w:sz w:val="24"/>
          <w:szCs w:val="24"/>
        </w:rPr>
      </w:pPr>
      <w:r w:rsidRPr="00B7079F">
        <w:rPr>
          <w:rFonts w:eastAsia="Times New Roman" w:cs="Times New Roman"/>
          <w:sz w:val="24"/>
          <w:szCs w:val="24"/>
        </w:rPr>
        <w:t>Wolfe Creek Crater that marks the site where a 55,000-ton asteroid, traveling 10 miles per second, struck some 300,000 years ago, according to the </w:t>
      </w:r>
      <w:r w:rsidRPr="00B7079F">
        <w:rPr>
          <w:rFonts w:eastAsia="Times New Roman" w:cs="Times New Roman"/>
          <w:i/>
          <w:iCs/>
          <w:sz w:val="24"/>
          <w:szCs w:val="24"/>
        </w:rPr>
        <w:t>Outback Australia Travel Guide. </w:t>
      </w:r>
      <w:r w:rsidRPr="00B7079F">
        <w:rPr>
          <w:rFonts w:eastAsia="Times New Roman" w:cs="Times New Roman"/>
          <w:sz w:val="24"/>
          <w:szCs w:val="24"/>
        </w:rPr>
        <w:t>The crater measures a half mile in diameter. Its rim rises some 80 feet above the surrounding desert. Its floor lies some 150 to 200 meters below the rim. Located in the transitional area between the Great Sandy and Tanami Deserts, in the north-central part of Australia, the crater is the principal feature of the Wolfe Creek National Park. According to Aboriginal beliefs, the crater marks the site where a rainbow serpent emerged from the ground.</w:t>
      </w:r>
    </w:p>
    <w:p w:rsidR="00B7079F" w:rsidRPr="00B7079F" w:rsidRDefault="00B7079F" w:rsidP="00B7079F">
      <w:pPr>
        <w:spacing w:before="120" w:after="120" w:line="240" w:lineRule="auto"/>
        <w:rPr>
          <w:rFonts w:eastAsia="Times New Roman" w:cs="Times New Roman"/>
          <w:b/>
          <w:sz w:val="24"/>
          <w:szCs w:val="24"/>
        </w:rPr>
      </w:pPr>
      <w:r w:rsidRPr="00B7079F">
        <w:rPr>
          <w:b/>
          <w:sz w:val="24"/>
          <w:szCs w:val="24"/>
        </w:rPr>
        <w:t>Environment</w:t>
      </w:r>
    </w:p>
    <w:p w:rsidR="00B7079F" w:rsidRPr="00B7079F" w:rsidRDefault="00B7079F" w:rsidP="00B7079F">
      <w:pPr>
        <w:pStyle w:val="NormalWeb"/>
        <w:shd w:val="clear" w:color="auto" w:fill="FFFFFF"/>
        <w:rPr>
          <w:rFonts w:asciiTheme="minorHAnsi" w:hAnsiTheme="minorHAnsi"/>
        </w:rPr>
      </w:pPr>
      <w:r w:rsidRPr="00B7079F">
        <w:rPr>
          <w:rFonts w:asciiTheme="minorHAnsi" w:hAnsiTheme="minorHAnsi"/>
        </w:rPr>
        <w:t>The Great Sandy Desert is very flat, which is all the more noticeable next to the rocky ranges and hills in the Kimberley or Pilbara.</w:t>
      </w:r>
    </w:p>
    <w:p w:rsidR="00B7079F" w:rsidRPr="00B7079F" w:rsidRDefault="00B7079F" w:rsidP="00B7079F">
      <w:pPr>
        <w:pStyle w:val="NormalWeb"/>
        <w:shd w:val="clear" w:color="auto" w:fill="FFFFFF"/>
        <w:rPr>
          <w:rFonts w:asciiTheme="minorHAnsi" w:hAnsiTheme="minorHAnsi"/>
        </w:rPr>
      </w:pPr>
      <w:r w:rsidRPr="00B7079F">
        <w:rPr>
          <w:rFonts w:asciiTheme="minorHAnsi" w:hAnsiTheme="minorHAnsi"/>
        </w:rPr>
        <w:t xml:space="preserve">It is also, as the name </w:t>
      </w:r>
      <w:proofErr w:type="gramStart"/>
      <w:r w:rsidRPr="00B7079F">
        <w:rPr>
          <w:rFonts w:asciiTheme="minorHAnsi" w:hAnsiTheme="minorHAnsi"/>
        </w:rPr>
        <w:t>says,</w:t>
      </w:r>
      <w:proofErr w:type="gramEnd"/>
      <w:r w:rsidRPr="00B7079F">
        <w:rPr>
          <w:rFonts w:asciiTheme="minorHAnsi" w:hAnsiTheme="minorHAnsi"/>
        </w:rPr>
        <w:t xml:space="preserve"> sandy. In the Great Sandy Desert you can actually find what many people expect from a desert:</w:t>
      </w:r>
      <w:r w:rsidRPr="00B7079F">
        <w:rPr>
          <w:rStyle w:val="apple-converted-space"/>
          <w:rFonts w:asciiTheme="minorHAnsi" w:hAnsiTheme="minorHAnsi"/>
        </w:rPr>
        <w:t> </w:t>
      </w:r>
      <w:r w:rsidRPr="00B7079F">
        <w:rPr>
          <w:rFonts w:asciiTheme="minorHAnsi" w:hAnsiTheme="minorHAnsi"/>
          <w:b/>
          <w:bCs/>
        </w:rPr>
        <w:t>sand dunes</w:t>
      </w:r>
      <w:r w:rsidRPr="00B7079F">
        <w:rPr>
          <w:rFonts w:asciiTheme="minorHAnsi" w:hAnsiTheme="minorHAnsi"/>
        </w:rPr>
        <w:t>. Tall red sand dunes in parallel rows cover miles and miles of this desert.</w:t>
      </w:r>
    </w:p>
    <w:p w:rsidR="00B7079F" w:rsidRPr="00B7079F" w:rsidRDefault="00B7079F" w:rsidP="00B7079F">
      <w:pPr>
        <w:pStyle w:val="NormalWeb"/>
        <w:shd w:val="clear" w:color="auto" w:fill="FFFFFF"/>
        <w:rPr>
          <w:rFonts w:asciiTheme="minorHAnsi" w:hAnsiTheme="minorHAnsi"/>
        </w:rPr>
      </w:pPr>
      <w:r w:rsidRPr="00B7079F">
        <w:rPr>
          <w:rFonts w:asciiTheme="minorHAnsi" w:hAnsiTheme="minorHAnsi"/>
        </w:rPr>
        <w:t>But you also find sandstone country, low hills, and even chains of salt lakes. The prevailing vegetation form is</w:t>
      </w:r>
      <w:r w:rsidRPr="00B7079F">
        <w:rPr>
          <w:rStyle w:val="apple-converted-space"/>
          <w:rFonts w:asciiTheme="minorHAnsi" w:hAnsiTheme="minorHAnsi"/>
        </w:rPr>
        <w:t> </w:t>
      </w:r>
      <w:r w:rsidRPr="00B7079F">
        <w:rPr>
          <w:rFonts w:asciiTheme="minorHAnsi" w:hAnsiTheme="minorHAnsi"/>
          <w:b/>
          <w:bCs/>
        </w:rPr>
        <w:t>tree steppe</w:t>
      </w:r>
      <w:r w:rsidRPr="00B7079F">
        <w:rPr>
          <w:rFonts w:asciiTheme="minorHAnsi" w:hAnsiTheme="minorHAnsi"/>
        </w:rPr>
        <w:t xml:space="preserve">, and shrub steppe in the south, meaning open grasslands with occasional </w:t>
      </w:r>
      <w:proofErr w:type="spellStart"/>
      <w:r w:rsidRPr="00B7079F">
        <w:rPr>
          <w:rFonts w:asciiTheme="minorHAnsi" w:hAnsiTheme="minorHAnsi"/>
        </w:rPr>
        <w:t>tress</w:t>
      </w:r>
      <w:proofErr w:type="spellEnd"/>
      <w:r w:rsidRPr="00B7079F">
        <w:rPr>
          <w:rFonts w:asciiTheme="minorHAnsi" w:hAnsiTheme="minorHAnsi"/>
        </w:rPr>
        <w:t xml:space="preserve"> or shrubs: </w:t>
      </w:r>
      <w:proofErr w:type="spellStart"/>
      <w:r w:rsidRPr="00B7079F">
        <w:rPr>
          <w:rFonts w:asciiTheme="minorHAnsi" w:hAnsiTheme="minorHAnsi"/>
        </w:rPr>
        <w:t>bloodwood</w:t>
      </w:r>
      <w:proofErr w:type="spellEnd"/>
      <w:r w:rsidRPr="00B7079F">
        <w:rPr>
          <w:rFonts w:asciiTheme="minorHAnsi" w:hAnsiTheme="minorHAnsi"/>
        </w:rPr>
        <w:t xml:space="preserve">, acacias, </w:t>
      </w:r>
      <w:proofErr w:type="spellStart"/>
      <w:r w:rsidRPr="00B7079F">
        <w:rPr>
          <w:rFonts w:asciiTheme="minorHAnsi" w:hAnsiTheme="minorHAnsi"/>
        </w:rPr>
        <w:t>grevilleas</w:t>
      </w:r>
      <w:proofErr w:type="spellEnd"/>
      <w:r w:rsidRPr="00B7079F">
        <w:rPr>
          <w:rFonts w:asciiTheme="minorHAnsi" w:hAnsiTheme="minorHAnsi"/>
        </w:rPr>
        <w:t>, and further south desert oaks.</w:t>
      </w:r>
    </w:p>
    <w:p w:rsidR="00B7079F" w:rsidRPr="00B7079F" w:rsidRDefault="00B7079F" w:rsidP="00B7079F">
      <w:pPr>
        <w:pStyle w:val="NormalWeb"/>
        <w:shd w:val="clear" w:color="auto" w:fill="FFFFFF"/>
        <w:rPr>
          <w:rFonts w:asciiTheme="minorHAnsi" w:hAnsiTheme="minorHAnsi"/>
        </w:rPr>
      </w:pPr>
      <w:r w:rsidRPr="00B7079F">
        <w:rPr>
          <w:rFonts w:asciiTheme="minorHAnsi" w:hAnsiTheme="minorHAnsi"/>
        </w:rPr>
        <w:t>The Great Sandy Desert has the same problem as the other Australian deserts:</w:t>
      </w:r>
      <w:r w:rsidRPr="00B7079F">
        <w:rPr>
          <w:rStyle w:val="apple-converted-space"/>
          <w:rFonts w:asciiTheme="minorHAnsi" w:hAnsiTheme="minorHAnsi"/>
        </w:rPr>
        <w:t> </w:t>
      </w:r>
      <w:r w:rsidRPr="00B7079F">
        <w:rPr>
          <w:rFonts w:asciiTheme="minorHAnsi" w:hAnsiTheme="minorHAnsi"/>
          <w:b/>
          <w:bCs/>
        </w:rPr>
        <w:t>native animals are threatened by introduced feral species</w:t>
      </w:r>
      <w:r w:rsidRPr="00B7079F">
        <w:rPr>
          <w:rFonts w:asciiTheme="minorHAnsi" w:hAnsiTheme="minorHAnsi"/>
        </w:rPr>
        <w:t>. Cat and fox populations are high, camels are plentiful, and rabbits are present in the southern parts. Cats and foxes are a direct threat to the native species they prey on, whereas camels and rabbits are detrimental to the native vegetation.</w:t>
      </w:r>
    </w:p>
    <w:p w:rsidR="00B7079F" w:rsidRPr="00B7079F" w:rsidRDefault="00B7079F" w:rsidP="00B7079F">
      <w:pPr>
        <w:pStyle w:val="NormalWeb"/>
        <w:shd w:val="clear" w:color="auto" w:fill="FFFFFF"/>
        <w:rPr>
          <w:rFonts w:asciiTheme="minorHAnsi" w:hAnsiTheme="minorHAnsi"/>
        </w:rPr>
      </w:pPr>
      <w:r w:rsidRPr="00B7079F">
        <w:rPr>
          <w:rFonts w:asciiTheme="minorHAnsi" w:hAnsiTheme="minorHAnsi"/>
        </w:rPr>
        <w:t xml:space="preserve">Another problem I already mentioned on other desert pages is </w:t>
      </w:r>
      <w:proofErr w:type="spellStart"/>
      <w:r w:rsidRPr="00B7079F">
        <w:rPr>
          <w:rFonts w:asciiTheme="minorHAnsi" w:hAnsiTheme="minorHAnsi"/>
        </w:rPr>
        <w:t>the</w:t>
      </w:r>
      <w:r w:rsidRPr="00B7079F">
        <w:rPr>
          <w:rFonts w:asciiTheme="minorHAnsi" w:hAnsiTheme="minorHAnsi"/>
          <w:b/>
          <w:bCs/>
        </w:rPr>
        <w:t>increasing</w:t>
      </w:r>
      <w:proofErr w:type="spellEnd"/>
      <w:r w:rsidRPr="00B7079F">
        <w:rPr>
          <w:rFonts w:asciiTheme="minorHAnsi" w:hAnsiTheme="minorHAnsi"/>
          <w:b/>
          <w:bCs/>
        </w:rPr>
        <w:t xml:space="preserve"> tourist pressure</w:t>
      </w:r>
      <w:r w:rsidRPr="00B7079F">
        <w:rPr>
          <w:rFonts w:asciiTheme="minorHAnsi" w:hAnsiTheme="minorHAnsi"/>
        </w:rPr>
        <w:t xml:space="preserve">. In the Great Sandy Desert the area most under pressure is obviously Kata </w:t>
      </w:r>
      <w:proofErr w:type="spellStart"/>
      <w:r w:rsidRPr="00B7079F">
        <w:rPr>
          <w:rFonts w:asciiTheme="minorHAnsi" w:hAnsiTheme="minorHAnsi"/>
        </w:rPr>
        <w:t>Tjuta</w:t>
      </w:r>
      <w:proofErr w:type="spellEnd"/>
      <w:r w:rsidRPr="00B7079F">
        <w:rPr>
          <w:rFonts w:asciiTheme="minorHAnsi" w:hAnsiTheme="minorHAnsi"/>
        </w:rPr>
        <w:t xml:space="preserve"> - Uluru (Ayers Rock) in the south-east corner.</w:t>
      </w:r>
    </w:p>
    <w:p w:rsidR="001F4106" w:rsidRPr="00B7079F" w:rsidRDefault="00B7079F" w:rsidP="00B7079F">
      <w:pPr>
        <w:spacing w:line="240" w:lineRule="auto"/>
        <w:rPr>
          <w:sz w:val="24"/>
          <w:szCs w:val="24"/>
        </w:rPr>
      </w:pPr>
      <w:bookmarkStart w:id="3" w:name="great-sandy-desert-travel"/>
      <w:bookmarkEnd w:id="3"/>
    </w:p>
    <w:sectPr w:rsidR="001F4106" w:rsidRPr="00B7079F" w:rsidSect="00B707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3BF2"/>
    <w:multiLevelType w:val="multilevel"/>
    <w:tmpl w:val="CF4C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E5F49E5"/>
    <w:multiLevelType w:val="multilevel"/>
    <w:tmpl w:val="305E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9F"/>
    <w:rsid w:val="00292D20"/>
    <w:rsid w:val="00B34F1E"/>
    <w:rsid w:val="00B70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07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07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07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707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79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079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079F"/>
    <w:rPr>
      <w:rFonts w:ascii="Times New Roman" w:eastAsia="Times New Roman" w:hAnsi="Times New Roman" w:cs="Times New Roman"/>
      <w:b/>
      <w:bCs/>
      <w:sz w:val="27"/>
      <w:szCs w:val="27"/>
    </w:rPr>
  </w:style>
  <w:style w:type="character" w:styleId="Strong">
    <w:name w:val="Strong"/>
    <w:basedOn w:val="DefaultParagraphFont"/>
    <w:uiPriority w:val="22"/>
    <w:qFormat/>
    <w:rsid w:val="00B7079F"/>
    <w:rPr>
      <w:b/>
      <w:bCs/>
    </w:rPr>
  </w:style>
  <w:style w:type="paragraph" w:styleId="NormalWeb">
    <w:name w:val="Normal (Web)"/>
    <w:basedOn w:val="Normal"/>
    <w:uiPriority w:val="99"/>
    <w:semiHidden/>
    <w:unhideWhenUsed/>
    <w:rsid w:val="00B707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center">
    <w:name w:val="captioncenter"/>
    <w:basedOn w:val="Normal"/>
    <w:rsid w:val="00B707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079F"/>
  </w:style>
  <w:style w:type="character" w:styleId="Emphasis">
    <w:name w:val="Emphasis"/>
    <w:basedOn w:val="DefaultParagraphFont"/>
    <w:uiPriority w:val="20"/>
    <w:qFormat/>
    <w:rsid w:val="00B7079F"/>
    <w:rPr>
      <w:i/>
      <w:iCs/>
    </w:rPr>
  </w:style>
  <w:style w:type="paragraph" w:styleId="BalloonText">
    <w:name w:val="Balloon Text"/>
    <w:basedOn w:val="Normal"/>
    <w:link w:val="BalloonTextChar"/>
    <w:uiPriority w:val="99"/>
    <w:semiHidden/>
    <w:unhideWhenUsed/>
    <w:rsid w:val="00B70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79F"/>
    <w:rPr>
      <w:rFonts w:ascii="Tahoma" w:hAnsi="Tahoma" w:cs="Tahoma"/>
      <w:sz w:val="16"/>
      <w:szCs w:val="16"/>
    </w:rPr>
  </w:style>
  <w:style w:type="character" w:customStyle="1" w:styleId="Heading4Char">
    <w:name w:val="Heading 4 Char"/>
    <w:basedOn w:val="DefaultParagraphFont"/>
    <w:link w:val="Heading4"/>
    <w:uiPriority w:val="9"/>
    <w:semiHidden/>
    <w:rsid w:val="00B7079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B707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07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07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07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707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79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079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079F"/>
    <w:rPr>
      <w:rFonts w:ascii="Times New Roman" w:eastAsia="Times New Roman" w:hAnsi="Times New Roman" w:cs="Times New Roman"/>
      <w:b/>
      <w:bCs/>
      <w:sz w:val="27"/>
      <w:szCs w:val="27"/>
    </w:rPr>
  </w:style>
  <w:style w:type="character" w:styleId="Strong">
    <w:name w:val="Strong"/>
    <w:basedOn w:val="DefaultParagraphFont"/>
    <w:uiPriority w:val="22"/>
    <w:qFormat/>
    <w:rsid w:val="00B7079F"/>
    <w:rPr>
      <w:b/>
      <w:bCs/>
    </w:rPr>
  </w:style>
  <w:style w:type="paragraph" w:styleId="NormalWeb">
    <w:name w:val="Normal (Web)"/>
    <w:basedOn w:val="Normal"/>
    <w:uiPriority w:val="99"/>
    <w:semiHidden/>
    <w:unhideWhenUsed/>
    <w:rsid w:val="00B707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center">
    <w:name w:val="captioncenter"/>
    <w:basedOn w:val="Normal"/>
    <w:rsid w:val="00B707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079F"/>
  </w:style>
  <w:style w:type="character" w:styleId="Emphasis">
    <w:name w:val="Emphasis"/>
    <w:basedOn w:val="DefaultParagraphFont"/>
    <w:uiPriority w:val="20"/>
    <w:qFormat/>
    <w:rsid w:val="00B7079F"/>
    <w:rPr>
      <w:i/>
      <w:iCs/>
    </w:rPr>
  </w:style>
  <w:style w:type="paragraph" w:styleId="BalloonText">
    <w:name w:val="Balloon Text"/>
    <w:basedOn w:val="Normal"/>
    <w:link w:val="BalloonTextChar"/>
    <w:uiPriority w:val="99"/>
    <w:semiHidden/>
    <w:unhideWhenUsed/>
    <w:rsid w:val="00B70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79F"/>
    <w:rPr>
      <w:rFonts w:ascii="Tahoma" w:hAnsi="Tahoma" w:cs="Tahoma"/>
      <w:sz w:val="16"/>
      <w:szCs w:val="16"/>
    </w:rPr>
  </w:style>
  <w:style w:type="character" w:customStyle="1" w:styleId="Heading4Char">
    <w:name w:val="Heading 4 Char"/>
    <w:basedOn w:val="DefaultParagraphFont"/>
    <w:link w:val="Heading4"/>
    <w:uiPriority w:val="9"/>
    <w:semiHidden/>
    <w:rsid w:val="00B7079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B707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84018">
      <w:bodyDiv w:val="1"/>
      <w:marLeft w:val="0"/>
      <w:marRight w:val="0"/>
      <w:marTop w:val="0"/>
      <w:marBottom w:val="0"/>
      <w:divBdr>
        <w:top w:val="none" w:sz="0" w:space="0" w:color="auto"/>
        <w:left w:val="none" w:sz="0" w:space="0" w:color="auto"/>
        <w:bottom w:val="none" w:sz="0" w:space="0" w:color="auto"/>
        <w:right w:val="none" w:sz="0" w:space="0" w:color="auto"/>
      </w:divBdr>
    </w:div>
    <w:div w:id="1070467790">
      <w:bodyDiv w:val="1"/>
      <w:marLeft w:val="0"/>
      <w:marRight w:val="0"/>
      <w:marTop w:val="0"/>
      <w:marBottom w:val="0"/>
      <w:divBdr>
        <w:top w:val="none" w:sz="0" w:space="0" w:color="auto"/>
        <w:left w:val="none" w:sz="0" w:space="0" w:color="auto"/>
        <w:bottom w:val="none" w:sz="0" w:space="0" w:color="auto"/>
        <w:right w:val="none" w:sz="0" w:space="0" w:color="auto"/>
      </w:divBdr>
    </w:div>
    <w:div w:id="140221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ps.google.com/maps?f=q&amp;source=s_q&amp;hl=en&amp;geocode=&amp;q=&amp;sll=-26.431228,135.703125&amp;sspn=60.339526,110.390625&amp;ie=UTF8&amp;ll=-26.431228,135.703125&amp;spn=60.339526,110.390625&amp;t=h&amp;z=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898</Words>
  <Characters>5119</Characters>
  <Application>Microsoft Office Word</Application>
  <DocSecurity>0</DocSecurity>
  <Lines>42</Lines>
  <Paragraphs>12</Paragraphs>
  <ScaleCrop>false</ScaleCrop>
  <Company>Cobb County School District</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Puckett</dc:creator>
  <cp:lastModifiedBy>Lauren Puckett</cp:lastModifiedBy>
  <cp:revision>1</cp:revision>
  <cp:lastPrinted>2015-01-27T13:27:00Z</cp:lastPrinted>
  <dcterms:created xsi:type="dcterms:W3CDTF">2015-01-27T13:19:00Z</dcterms:created>
  <dcterms:modified xsi:type="dcterms:W3CDTF">2015-01-27T13:28:00Z</dcterms:modified>
</cp:coreProperties>
</file>