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288"/>
        <w:tblW w:w="16825" w:type="dxa"/>
        <w:tblLayout w:type="fixed"/>
        <w:tblLook w:val="04A0" w:firstRow="1" w:lastRow="0" w:firstColumn="1" w:lastColumn="0" w:noHBand="0" w:noVBand="1"/>
      </w:tblPr>
      <w:tblGrid>
        <w:gridCol w:w="1705"/>
        <w:gridCol w:w="3870"/>
        <w:gridCol w:w="4230"/>
        <w:gridCol w:w="7020"/>
      </w:tblGrid>
      <w:tr w:rsidR="00E33042" w14:paraId="5A21AFD4" w14:textId="77777777" w:rsidTr="00243BB4">
        <w:trPr>
          <w:trHeight w:val="354"/>
        </w:trPr>
        <w:tc>
          <w:tcPr>
            <w:tcW w:w="1705" w:type="dxa"/>
            <w:shd w:val="clear" w:color="auto" w:fill="403152" w:themeFill="accent4" w:themeFillShade="80"/>
          </w:tcPr>
          <w:p w14:paraId="14ACC0A1" w14:textId="77777777" w:rsidR="00E33042" w:rsidRDefault="00E33042" w:rsidP="00F73E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E77F9" wp14:editId="538D3963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-752475</wp:posOffset>
                      </wp:positionV>
                      <wp:extent cx="6736080" cy="6629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608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6A6BFA" w14:textId="77777777" w:rsidR="00E33042" w:rsidRPr="00F73ECC" w:rsidRDefault="00E33042" w:rsidP="00F73E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Governments of Africa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E7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8.4pt;margin-top:-59.25pt;width:530.4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" filled="f" stroked="f">
                      <v:textbox>
                        <w:txbxContent>
                          <w:p w14:paraId="7F6A6BFA" w14:textId="77777777" w:rsidR="00E33042" w:rsidRPr="00F73ECC" w:rsidRDefault="00E33042" w:rsidP="00F73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Governments of Africa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shd w:val="clear" w:color="auto" w:fill="943634" w:themeFill="accent2" w:themeFillShade="BF"/>
          </w:tcPr>
          <w:p w14:paraId="42669CF5" w14:textId="77777777" w:rsidR="00E33042" w:rsidRPr="00F73ECC" w:rsidRDefault="00E33042" w:rsidP="00F73ECC">
            <w:pPr>
              <w:jc w:val="center"/>
              <w:rPr>
                <w:b/>
                <w:color w:val="FFFFFF" w:themeColor="background1"/>
              </w:rPr>
            </w:pPr>
            <w:r w:rsidRPr="00F73ECC">
              <w:rPr>
                <w:b/>
                <w:color w:val="FFFFFF" w:themeColor="background1"/>
              </w:rPr>
              <w:t>Kenya</w:t>
            </w:r>
          </w:p>
        </w:tc>
        <w:tc>
          <w:tcPr>
            <w:tcW w:w="4230" w:type="dxa"/>
            <w:shd w:val="clear" w:color="auto" w:fill="943634" w:themeFill="accent2" w:themeFillShade="BF"/>
          </w:tcPr>
          <w:p w14:paraId="75A02CE1" w14:textId="77777777" w:rsidR="00E33042" w:rsidRPr="00F73ECC" w:rsidRDefault="00E33042" w:rsidP="00F73EC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Nigeria</w:t>
            </w:r>
          </w:p>
        </w:tc>
        <w:tc>
          <w:tcPr>
            <w:tcW w:w="7020" w:type="dxa"/>
            <w:shd w:val="clear" w:color="auto" w:fill="943634" w:themeFill="accent2" w:themeFillShade="BF"/>
          </w:tcPr>
          <w:p w14:paraId="1CE6B7B1" w14:textId="77777777" w:rsidR="00E33042" w:rsidRPr="00F73ECC" w:rsidRDefault="00E33042" w:rsidP="00F73ECC">
            <w:pPr>
              <w:jc w:val="center"/>
              <w:rPr>
                <w:b/>
                <w:color w:val="FFFFFF" w:themeColor="background1"/>
              </w:rPr>
            </w:pPr>
            <w:r w:rsidRPr="00F73ECC">
              <w:rPr>
                <w:b/>
                <w:color w:val="FFFFFF" w:themeColor="background1"/>
              </w:rPr>
              <w:t>South Africa</w:t>
            </w:r>
          </w:p>
        </w:tc>
      </w:tr>
      <w:tr w:rsidR="00E33042" w14:paraId="4B373569" w14:textId="77777777" w:rsidTr="00243BB4">
        <w:trPr>
          <w:trHeight w:val="2060"/>
        </w:trPr>
        <w:tc>
          <w:tcPr>
            <w:tcW w:w="1705" w:type="dxa"/>
            <w:shd w:val="clear" w:color="auto" w:fill="365F91" w:themeFill="accent1" w:themeFillShade="BF"/>
          </w:tcPr>
          <w:p w14:paraId="59635080" w14:textId="77777777" w:rsidR="00E33042" w:rsidRPr="00F73ECC" w:rsidRDefault="00E33042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Flag</w:t>
            </w:r>
          </w:p>
        </w:tc>
        <w:tc>
          <w:tcPr>
            <w:tcW w:w="3870" w:type="dxa"/>
          </w:tcPr>
          <w:p w14:paraId="52141B56" w14:textId="77777777" w:rsidR="00E33042" w:rsidRDefault="00E33042" w:rsidP="00F73ECC">
            <w:r w:rsidRPr="002C5C91">
              <w:rPr>
                <w:noProof/>
              </w:rPr>
              <w:drawing>
                <wp:inline distT="0" distB="0" distL="0" distR="0" wp14:anchorId="6BDF7210" wp14:editId="7627CD9D">
                  <wp:extent cx="1756707" cy="1173480"/>
                  <wp:effectExtent l="0" t="0" r="0" b="7620"/>
                  <wp:docPr id="2" name="Picture 2" descr="https://www.cia.gov/library/publications/the-world-factbook/graphics/flags/large/ke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ia.gov/library/publications/the-world-factbook/graphics/flags/large/ke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707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30" w:type="dxa"/>
          </w:tcPr>
          <w:p w14:paraId="68698E1A" w14:textId="77777777" w:rsidR="00E33042" w:rsidRDefault="00415E72" w:rsidP="00F73EC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07FF56" wp14:editId="7DDB7775">
                  <wp:extent cx="2324100" cy="1164082"/>
                  <wp:effectExtent l="0" t="0" r="0" b="0"/>
                  <wp:docPr id="7" name="Picture 7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839" cy="117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47D6FCF" w14:textId="77777777" w:rsidR="00E33042" w:rsidRDefault="00E33042" w:rsidP="00F73ECC">
            <w:r>
              <w:rPr>
                <w:noProof/>
              </w:rPr>
              <w:drawing>
                <wp:inline distT="0" distB="0" distL="0" distR="0" wp14:anchorId="6782AF06" wp14:editId="1B816C32">
                  <wp:extent cx="1892300" cy="1135380"/>
                  <wp:effectExtent l="0" t="0" r="0" b="7620"/>
                  <wp:docPr id="4" name="Picture 4" descr="https://www.cia.gov/library/publications/the-world-factbook/graphics/flags/large/sf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ia.gov/library/publications/the-world-factbook/graphics/flags/large/sf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042" w14:paraId="42E50CB8" w14:textId="77777777" w:rsidTr="00243BB4">
        <w:trPr>
          <w:trHeight w:val="1070"/>
        </w:trPr>
        <w:tc>
          <w:tcPr>
            <w:tcW w:w="1705" w:type="dxa"/>
            <w:shd w:val="clear" w:color="auto" w:fill="365F91" w:themeFill="accent1" w:themeFillShade="BF"/>
          </w:tcPr>
          <w:p w14:paraId="2008D57D" w14:textId="77777777" w:rsidR="00E33042" w:rsidRPr="00F73ECC" w:rsidRDefault="00E33042" w:rsidP="00F73ECC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Type of Government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870" w:type="dxa"/>
          </w:tcPr>
          <w:p w14:paraId="0DF2D5CF" w14:textId="77777777" w:rsidR="00E33042" w:rsidRDefault="00E33042" w:rsidP="00F73ECC">
            <w:r>
              <w:t>Presidential democracy</w:t>
            </w:r>
          </w:p>
          <w:p w14:paraId="38011EEC" w14:textId="77777777" w:rsidR="00243BB4" w:rsidRDefault="00243BB4" w:rsidP="00F73ECC"/>
          <w:p w14:paraId="1E0C0A78" w14:textId="77777777" w:rsidR="00243BB4" w:rsidRDefault="00243BB4" w:rsidP="00F73ECC"/>
          <w:p w14:paraId="4EFA630D" w14:textId="77777777" w:rsidR="00243BB4" w:rsidRDefault="00243BB4" w:rsidP="00F73ECC">
            <w:r>
              <w:t>(also a republic)</w:t>
            </w:r>
          </w:p>
        </w:tc>
        <w:tc>
          <w:tcPr>
            <w:tcW w:w="4230" w:type="dxa"/>
          </w:tcPr>
          <w:p w14:paraId="76B6D22B" w14:textId="77777777" w:rsidR="00E33042" w:rsidRDefault="00243BB4" w:rsidP="00F73ECC">
            <w:r>
              <w:t>Presidential democracy</w:t>
            </w:r>
          </w:p>
          <w:p w14:paraId="5EA9C3C4" w14:textId="77777777" w:rsidR="00243BB4" w:rsidRDefault="00243BB4" w:rsidP="00F73ECC"/>
          <w:p w14:paraId="31C811B1" w14:textId="77777777" w:rsidR="00243BB4" w:rsidRDefault="00243BB4" w:rsidP="00F73ECC"/>
          <w:p w14:paraId="635B84D2" w14:textId="77777777" w:rsidR="00243BB4" w:rsidRDefault="00243BB4" w:rsidP="00F73ECC">
            <w:r>
              <w:t>(also a republic)</w:t>
            </w:r>
          </w:p>
        </w:tc>
        <w:tc>
          <w:tcPr>
            <w:tcW w:w="7020" w:type="dxa"/>
          </w:tcPr>
          <w:p w14:paraId="49035E1B" w14:textId="77777777" w:rsidR="00243BB4" w:rsidRDefault="00E33042" w:rsidP="00F73ECC">
            <w:r>
              <w:t xml:space="preserve">Parliamentary democracy </w:t>
            </w:r>
          </w:p>
          <w:p w14:paraId="213E0847" w14:textId="77777777" w:rsidR="00243BB4" w:rsidRDefault="00243BB4" w:rsidP="00F73ECC"/>
          <w:p w14:paraId="63D056CB" w14:textId="77777777" w:rsidR="00FA1221" w:rsidRDefault="00FA1221" w:rsidP="00F73ECC"/>
          <w:p w14:paraId="4A9EA321" w14:textId="77777777" w:rsidR="00243BB4" w:rsidRDefault="00243BB4" w:rsidP="00F73ECC">
            <w:r>
              <w:t>(also a republic)</w:t>
            </w:r>
          </w:p>
        </w:tc>
      </w:tr>
      <w:tr w:rsidR="00E33042" w14:paraId="0E45C2EC" w14:textId="77777777" w:rsidTr="00243BB4">
        <w:trPr>
          <w:trHeight w:val="1070"/>
        </w:trPr>
        <w:tc>
          <w:tcPr>
            <w:tcW w:w="1705" w:type="dxa"/>
            <w:shd w:val="clear" w:color="auto" w:fill="365F91" w:themeFill="accent1" w:themeFillShade="BF"/>
          </w:tcPr>
          <w:p w14:paraId="6825BF9D" w14:textId="77777777" w:rsidR="00E33042" w:rsidRPr="00F73ECC" w:rsidRDefault="00E33042" w:rsidP="00E3304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of Citizen Participation (autocratic, democratic):</w:t>
            </w:r>
          </w:p>
        </w:tc>
        <w:tc>
          <w:tcPr>
            <w:tcW w:w="3870" w:type="dxa"/>
          </w:tcPr>
          <w:p w14:paraId="0B34E2E6" w14:textId="77777777" w:rsidR="00E33042" w:rsidRDefault="00E33042" w:rsidP="00F73ECC">
            <w:r>
              <w:t>Democratic</w:t>
            </w:r>
          </w:p>
        </w:tc>
        <w:tc>
          <w:tcPr>
            <w:tcW w:w="4230" w:type="dxa"/>
          </w:tcPr>
          <w:p w14:paraId="06F14482" w14:textId="77777777" w:rsidR="00E33042" w:rsidRDefault="00E33042" w:rsidP="00F73ECC">
            <w:r>
              <w:t>Democratic</w:t>
            </w:r>
          </w:p>
        </w:tc>
        <w:tc>
          <w:tcPr>
            <w:tcW w:w="7020" w:type="dxa"/>
          </w:tcPr>
          <w:p w14:paraId="70DDF67B" w14:textId="77777777" w:rsidR="00E33042" w:rsidRDefault="00E33042" w:rsidP="00F73ECC">
            <w:r>
              <w:t>Democratic</w:t>
            </w:r>
          </w:p>
        </w:tc>
      </w:tr>
      <w:tr w:rsidR="00E33042" w14:paraId="4355B302" w14:textId="77777777" w:rsidTr="00243BB4">
        <w:trPr>
          <w:trHeight w:val="2600"/>
        </w:trPr>
        <w:tc>
          <w:tcPr>
            <w:tcW w:w="1705" w:type="dxa"/>
            <w:shd w:val="clear" w:color="auto" w:fill="365F91" w:themeFill="accent1" w:themeFillShade="BF"/>
          </w:tcPr>
          <w:p w14:paraId="2553A37D" w14:textId="77777777" w:rsidR="00E33042" w:rsidRPr="00F73ECC" w:rsidRDefault="00E33042" w:rsidP="00A66D76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Head of Government (Title</w:t>
            </w:r>
            <w:r>
              <w:rPr>
                <w:color w:val="FFFFFF" w:themeColor="background1"/>
              </w:rPr>
              <w:t>,</w:t>
            </w:r>
            <w:r w:rsidRPr="00F73ECC">
              <w:rPr>
                <w:color w:val="FFFFFF" w:themeColor="background1"/>
              </w:rPr>
              <w:t xml:space="preserve"> Name</w:t>
            </w:r>
            <w:r>
              <w:rPr>
                <w:color w:val="FFFFFF" w:themeColor="background1"/>
              </w:rPr>
              <w:t>, and Picture</w:t>
            </w:r>
            <w:r w:rsidRPr="00F73ECC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870" w:type="dxa"/>
          </w:tcPr>
          <w:p w14:paraId="14B3BE64" w14:textId="77777777" w:rsidR="000158A2" w:rsidRDefault="00E33042" w:rsidP="00F73ECC">
            <w:r w:rsidRPr="002C5C91">
              <w:rPr>
                <w:highlight w:val="yellow"/>
                <w:u w:val="single"/>
              </w:rPr>
              <w:t>President</w:t>
            </w:r>
            <w:r>
              <w:t xml:space="preserve"> Uhuru Kenyatta</w:t>
            </w:r>
            <w:r w:rsidR="000158A2">
              <w:t xml:space="preserve"> </w:t>
            </w:r>
          </w:p>
          <w:p w14:paraId="4E9BBCD9" w14:textId="77777777" w:rsidR="00E33042" w:rsidRDefault="000158A2" w:rsidP="00F73ECC">
            <w:r>
              <w:t>(since 9 April 2013)</w:t>
            </w:r>
          </w:p>
          <w:p w14:paraId="47A8A55A" w14:textId="77777777" w:rsidR="00E33042" w:rsidRPr="006065DF" w:rsidRDefault="00E33042" w:rsidP="006065DF"/>
          <w:p w14:paraId="2BDC4357" w14:textId="77777777" w:rsidR="00E33042" w:rsidRPr="006065DF" w:rsidRDefault="00E33042" w:rsidP="006065DF">
            <w:r w:rsidRPr="006065DF">
              <w:rPr>
                <w:noProof/>
                <w:highlight w:val="yellow"/>
                <w:u w:val="single"/>
              </w:rPr>
              <w:drawing>
                <wp:anchor distT="0" distB="0" distL="114300" distR="114300" simplePos="0" relativeHeight="251666432" behindDoc="1" locked="0" layoutInCell="1" allowOverlap="1" wp14:anchorId="4F208D09" wp14:editId="2ECF681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40005</wp:posOffset>
                  </wp:positionV>
                  <wp:extent cx="1864360" cy="1066800"/>
                  <wp:effectExtent l="0" t="0" r="2540" b="0"/>
                  <wp:wrapNone/>
                  <wp:docPr id="3" name="Picture 3" descr="http://www.ishabaydhaba.com/wp-content/uploads/2014/02/kenya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shabaydhaba.com/wp-content/uploads/2014/02/kenya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102BAF" w14:textId="77777777" w:rsidR="00E33042" w:rsidRDefault="00E33042" w:rsidP="006065DF"/>
          <w:p w14:paraId="5368B290" w14:textId="77777777" w:rsidR="00E33042" w:rsidRDefault="00E33042" w:rsidP="006065DF"/>
          <w:p w14:paraId="72971DEB" w14:textId="77777777" w:rsidR="00E33042" w:rsidRDefault="00E33042" w:rsidP="006065DF"/>
          <w:p w14:paraId="2A63B7E2" w14:textId="77777777" w:rsidR="00E33042" w:rsidRDefault="00E33042" w:rsidP="006065DF"/>
          <w:p w14:paraId="4E922826" w14:textId="77777777" w:rsidR="00E33042" w:rsidRDefault="00E33042" w:rsidP="006065DF"/>
          <w:p w14:paraId="581B2BD8" w14:textId="77777777" w:rsidR="00E33042" w:rsidRDefault="00E33042" w:rsidP="006065DF"/>
          <w:p w14:paraId="256DE8D8" w14:textId="77777777" w:rsidR="00E33042" w:rsidRDefault="00E33042" w:rsidP="006065DF"/>
          <w:p w14:paraId="048A651D" w14:textId="77777777" w:rsidR="00E33042" w:rsidRDefault="00E33042" w:rsidP="006065DF"/>
          <w:p w14:paraId="4C55B751" w14:textId="77777777" w:rsidR="00E33042" w:rsidRDefault="00E33042" w:rsidP="006065DF"/>
          <w:p w14:paraId="0F667798" w14:textId="77777777" w:rsidR="00E33042" w:rsidRDefault="00E33042" w:rsidP="006065DF"/>
          <w:p w14:paraId="6906BB89" w14:textId="77777777" w:rsidR="00E33042" w:rsidRPr="006065DF" w:rsidRDefault="00E33042" w:rsidP="006065DF"/>
        </w:tc>
        <w:tc>
          <w:tcPr>
            <w:tcW w:w="4230" w:type="dxa"/>
          </w:tcPr>
          <w:p w14:paraId="42557540" w14:textId="77777777" w:rsidR="00E33042" w:rsidRDefault="00415E72" w:rsidP="00415E72">
            <w:pPr>
              <w:tabs>
                <w:tab w:val="left" w:pos="900"/>
              </w:tabs>
              <w:rPr>
                <w:rStyle w:val="categorydata"/>
              </w:rPr>
            </w:pPr>
            <w:r w:rsidRPr="00415E72">
              <w:rPr>
                <w:rStyle w:val="categorydata"/>
                <w:highlight w:val="yellow"/>
                <w:u w:val="single"/>
              </w:rPr>
              <w:t>President</w:t>
            </w:r>
            <w:r>
              <w:rPr>
                <w:rStyle w:val="categorydata"/>
              </w:rPr>
              <w:t xml:space="preserve"> Muhammadu BUHARI (since 29 May 2015)</w:t>
            </w:r>
          </w:p>
          <w:p w14:paraId="637FE31A" w14:textId="77777777" w:rsidR="00415E72" w:rsidRDefault="00415E72" w:rsidP="00415E72">
            <w:pPr>
              <w:tabs>
                <w:tab w:val="left" w:pos="900"/>
              </w:tabs>
              <w:rPr>
                <w:rStyle w:val="categorydata"/>
              </w:rPr>
            </w:pPr>
          </w:p>
          <w:p w14:paraId="3C3847E5" w14:textId="77777777" w:rsidR="00415E72" w:rsidRPr="00CD2BB8" w:rsidRDefault="00415E72" w:rsidP="00415E72">
            <w:pPr>
              <w:tabs>
                <w:tab w:val="left" w:pos="900"/>
              </w:tabs>
              <w:rPr>
                <w:highlight w:val="yellow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5D806D3" wp14:editId="2B8AC4C4">
                  <wp:extent cx="1365250" cy="1617466"/>
                  <wp:effectExtent l="0" t="0" r="6350" b="1905"/>
                  <wp:docPr id="6" name="Picture 6" descr="Image result for president buhari nig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esident buhari nig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65" cy="162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62AE1CC" w14:textId="77777777" w:rsidR="00E33042" w:rsidRDefault="00E33042" w:rsidP="00CD2BB8">
            <w:pPr>
              <w:tabs>
                <w:tab w:val="left" w:pos="900"/>
              </w:tabs>
            </w:pPr>
            <w:r w:rsidRPr="00CD2BB8">
              <w:rPr>
                <w:highlight w:val="yellow"/>
                <w:u w:val="single"/>
              </w:rPr>
              <w:t>President</w:t>
            </w:r>
            <w:r w:rsidR="004D6C33">
              <w:t xml:space="preserve"> Cyril Ramaphosa </w:t>
            </w:r>
            <w:r w:rsidR="004D6C33">
              <w:br/>
              <w:t>(since 15 February 2018</w:t>
            </w:r>
            <w:r w:rsidR="00447CBA">
              <w:t>)</w:t>
            </w:r>
          </w:p>
          <w:p w14:paraId="4625457F" w14:textId="77777777" w:rsidR="00E33042" w:rsidRDefault="00E33042" w:rsidP="00CD2BB8">
            <w:pPr>
              <w:tabs>
                <w:tab w:val="left" w:pos="900"/>
              </w:tabs>
            </w:pPr>
          </w:p>
          <w:p w14:paraId="1EE7F2AE" w14:textId="77777777" w:rsidR="00E33042" w:rsidRPr="00CD2BB8" w:rsidRDefault="004D6C33" w:rsidP="00CD2BB8">
            <w:pPr>
              <w:tabs>
                <w:tab w:val="left" w:pos="900"/>
              </w:tabs>
            </w:pPr>
            <w:r w:rsidRPr="004D6C33">
              <w:rPr>
                <w:noProof/>
              </w:rPr>
              <w:drawing>
                <wp:inline distT="0" distB="0" distL="0" distR="0" wp14:anchorId="05AB4D34" wp14:editId="17BD67A2">
                  <wp:extent cx="2222185" cy="1252024"/>
                  <wp:effectExtent l="0" t="0" r="6985" b="5715"/>
                  <wp:docPr id="8" name="Picture 8" descr="Image result for head of government south af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d of government south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0762" cy="126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042" w14:paraId="2D73E20B" w14:textId="77777777" w:rsidTr="00243BB4">
        <w:trPr>
          <w:trHeight w:val="350"/>
        </w:trPr>
        <w:tc>
          <w:tcPr>
            <w:tcW w:w="1705" w:type="dxa"/>
            <w:shd w:val="clear" w:color="auto" w:fill="403152" w:themeFill="accent4" w:themeFillShade="80"/>
          </w:tcPr>
          <w:p w14:paraId="49C13D9A" w14:textId="77777777" w:rsidR="00E33042" w:rsidRDefault="00E33042" w:rsidP="00F73ECC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shd w:val="clear" w:color="auto" w:fill="943634" w:themeFill="accent2" w:themeFillShade="BF"/>
          </w:tcPr>
          <w:p w14:paraId="156509AD" w14:textId="77777777" w:rsidR="00E33042" w:rsidRPr="00A66D76" w:rsidRDefault="00E33042" w:rsidP="00A66D76">
            <w:pPr>
              <w:jc w:val="center"/>
              <w:rPr>
                <w:color w:val="FFFFFF" w:themeColor="background1"/>
              </w:rPr>
            </w:pPr>
            <w:r w:rsidRPr="00A66D76">
              <w:rPr>
                <w:color w:val="FFFFFF" w:themeColor="background1"/>
              </w:rPr>
              <w:t>Kenya</w:t>
            </w:r>
          </w:p>
        </w:tc>
        <w:tc>
          <w:tcPr>
            <w:tcW w:w="4230" w:type="dxa"/>
            <w:shd w:val="clear" w:color="auto" w:fill="943634" w:themeFill="accent2" w:themeFillShade="BF"/>
          </w:tcPr>
          <w:p w14:paraId="6030E552" w14:textId="77777777" w:rsidR="00E33042" w:rsidRPr="00A66D76" w:rsidRDefault="00E33042" w:rsidP="00A66D7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Nigeria</w:t>
            </w:r>
          </w:p>
        </w:tc>
        <w:tc>
          <w:tcPr>
            <w:tcW w:w="7020" w:type="dxa"/>
            <w:shd w:val="clear" w:color="auto" w:fill="943634" w:themeFill="accent2" w:themeFillShade="BF"/>
          </w:tcPr>
          <w:p w14:paraId="4EDA72D3" w14:textId="77777777" w:rsidR="00E33042" w:rsidRPr="00A66D76" w:rsidRDefault="00E33042" w:rsidP="00A66D76">
            <w:pPr>
              <w:jc w:val="center"/>
              <w:rPr>
                <w:color w:val="FFFFFF" w:themeColor="background1"/>
              </w:rPr>
            </w:pPr>
            <w:r w:rsidRPr="00A66D76">
              <w:rPr>
                <w:color w:val="FFFFFF" w:themeColor="background1"/>
              </w:rPr>
              <w:t>South Africa</w:t>
            </w:r>
          </w:p>
        </w:tc>
      </w:tr>
      <w:tr w:rsidR="00E33042" w14:paraId="51B0D967" w14:textId="77777777" w:rsidTr="00243BB4">
        <w:trPr>
          <w:trHeight w:val="980"/>
        </w:trPr>
        <w:tc>
          <w:tcPr>
            <w:tcW w:w="1705" w:type="dxa"/>
            <w:shd w:val="clear" w:color="auto" w:fill="365F91" w:themeFill="accent1" w:themeFillShade="BF"/>
          </w:tcPr>
          <w:p w14:paraId="51B38E38" w14:textId="77777777" w:rsidR="00E33042" w:rsidRPr="00F73ECC" w:rsidRDefault="00E33042" w:rsidP="0066506F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How is the head of government chosen?</w:t>
            </w:r>
          </w:p>
        </w:tc>
        <w:tc>
          <w:tcPr>
            <w:tcW w:w="3870" w:type="dxa"/>
          </w:tcPr>
          <w:p w14:paraId="7063EC75" w14:textId="77777777" w:rsidR="00E33042" w:rsidRDefault="00E33042" w:rsidP="0066506F">
            <w:r>
              <w:t>Elected by popular vote</w:t>
            </w:r>
          </w:p>
        </w:tc>
        <w:tc>
          <w:tcPr>
            <w:tcW w:w="4230" w:type="dxa"/>
          </w:tcPr>
          <w:p w14:paraId="447336D8" w14:textId="77777777" w:rsidR="00E33042" w:rsidRDefault="00415E72" w:rsidP="0066506F">
            <w:r>
              <w:t>Elected by popular vote</w:t>
            </w:r>
          </w:p>
        </w:tc>
        <w:tc>
          <w:tcPr>
            <w:tcW w:w="7020" w:type="dxa"/>
          </w:tcPr>
          <w:p w14:paraId="130BDD81" w14:textId="77777777" w:rsidR="00BD2004" w:rsidRPr="00CD2BB8" w:rsidRDefault="00E33042" w:rsidP="00BD2004">
            <w:r>
              <w:t xml:space="preserve">Elected by National Assembly </w:t>
            </w:r>
            <w:r w:rsidR="00FA1221">
              <w:t>(legislature)</w:t>
            </w:r>
          </w:p>
          <w:p w14:paraId="493D59F5" w14:textId="77777777" w:rsidR="00E33042" w:rsidRPr="00CD2BB8" w:rsidRDefault="00E33042" w:rsidP="0066506F"/>
        </w:tc>
      </w:tr>
      <w:tr w:rsidR="00E33042" w14:paraId="056BFB82" w14:textId="77777777" w:rsidTr="00243BB4">
        <w:trPr>
          <w:trHeight w:val="980"/>
        </w:trPr>
        <w:tc>
          <w:tcPr>
            <w:tcW w:w="1705" w:type="dxa"/>
            <w:shd w:val="clear" w:color="auto" w:fill="365F91" w:themeFill="accent1" w:themeFillShade="BF"/>
          </w:tcPr>
          <w:p w14:paraId="0891369D" w14:textId="77777777" w:rsidR="00E33042" w:rsidRPr="00F73ECC" w:rsidRDefault="00E33042" w:rsidP="00E3304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Duration of term for head of government:</w:t>
            </w:r>
          </w:p>
        </w:tc>
        <w:tc>
          <w:tcPr>
            <w:tcW w:w="3870" w:type="dxa"/>
          </w:tcPr>
          <w:p w14:paraId="45E8D19E" w14:textId="77777777" w:rsidR="00E33042" w:rsidRDefault="00E33042" w:rsidP="0066506F">
            <w:r>
              <w:t>5 year term (can serve 2 terms)</w:t>
            </w:r>
          </w:p>
        </w:tc>
        <w:tc>
          <w:tcPr>
            <w:tcW w:w="4230" w:type="dxa"/>
          </w:tcPr>
          <w:p w14:paraId="0FBE772A" w14:textId="77777777" w:rsidR="00E33042" w:rsidRDefault="00415E72" w:rsidP="0066506F">
            <w:r>
              <w:t>4 year term (can serve a second term)</w:t>
            </w:r>
          </w:p>
        </w:tc>
        <w:tc>
          <w:tcPr>
            <w:tcW w:w="7020" w:type="dxa"/>
          </w:tcPr>
          <w:p w14:paraId="18EE34CA" w14:textId="77777777" w:rsidR="00E33042" w:rsidRDefault="00E33042" w:rsidP="0066506F">
            <w:r>
              <w:t>5 year term (can serve second term)</w:t>
            </w:r>
          </w:p>
        </w:tc>
      </w:tr>
      <w:tr w:rsidR="00E33042" w14:paraId="3D54C148" w14:textId="77777777" w:rsidTr="00243BB4">
        <w:trPr>
          <w:trHeight w:val="881"/>
        </w:trPr>
        <w:tc>
          <w:tcPr>
            <w:tcW w:w="1705" w:type="dxa"/>
            <w:shd w:val="clear" w:color="auto" w:fill="365F91" w:themeFill="accent1" w:themeFillShade="BF"/>
          </w:tcPr>
          <w:p w14:paraId="1A9C60B4" w14:textId="77777777" w:rsidR="00E33042" w:rsidRPr="00F73ECC" w:rsidRDefault="00E33042" w:rsidP="006650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Voting Rights:</w:t>
            </w:r>
          </w:p>
        </w:tc>
        <w:tc>
          <w:tcPr>
            <w:tcW w:w="3870" w:type="dxa"/>
          </w:tcPr>
          <w:p w14:paraId="7C368EE3" w14:textId="77777777" w:rsidR="00E33042" w:rsidRDefault="00E33042" w:rsidP="0066506F">
            <w:r>
              <w:t>Universal suffrage at 18 years of age</w:t>
            </w:r>
          </w:p>
        </w:tc>
        <w:tc>
          <w:tcPr>
            <w:tcW w:w="4230" w:type="dxa"/>
          </w:tcPr>
          <w:p w14:paraId="54148ED4" w14:textId="77777777" w:rsidR="00E33042" w:rsidRDefault="00243BB4" w:rsidP="0066506F">
            <w:r>
              <w:t>Universal suffrage at 18 years of age</w:t>
            </w:r>
          </w:p>
        </w:tc>
        <w:tc>
          <w:tcPr>
            <w:tcW w:w="7020" w:type="dxa"/>
          </w:tcPr>
          <w:p w14:paraId="33B8384D" w14:textId="77777777" w:rsidR="00E33042" w:rsidRDefault="00E33042" w:rsidP="0066506F">
            <w:r>
              <w:t>Universal suffrage at 18 years of age</w:t>
            </w:r>
          </w:p>
        </w:tc>
      </w:tr>
      <w:tr w:rsidR="00E33042" w14:paraId="1CBA00C2" w14:textId="77777777" w:rsidTr="00243BB4">
        <w:trPr>
          <w:trHeight w:val="1790"/>
        </w:trPr>
        <w:tc>
          <w:tcPr>
            <w:tcW w:w="1705" w:type="dxa"/>
            <w:shd w:val="clear" w:color="auto" w:fill="365F91" w:themeFill="accent1" w:themeFillShade="BF"/>
          </w:tcPr>
          <w:p w14:paraId="7787C2CA" w14:textId="77777777" w:rsidR="00E33042" w:rsidRDefault="00E33042" w:rsidP="006650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Additional Info</w:t>
            </w:r>
            <w:r w:rsidR="000158A2">
              <w:rPr>
                <w:color w:val="FFFFFF" w:themeColor="background1"/>
              </w:rPr>
              <w:t xml:space="preserve"> (under “People and Society”)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870" w:type="dxa"/>
          </w:tcPr>
          <w:p w14:paraId="2E48C535" w14:textId="77777777" w:rsidR="00E33042" w:rsidRDefault="00420707" w:rsidP="0066506F">
            <w:r>
              <w:t>Life expectancy rate: 64.6</w:t>
            </w:r>
            <w:r w:rsidR="00E33042">
              <w:t xml:space="preserve"> years</w:t>
            </w:r>
          </w:p>
          <w:p w14:paraId="38C2459D" w14:textId="77777777" w:rsidR="00E33042" w:rsidRDefault="00E33042" w:rsidP="0066506F"/>
          <w:p w14:paraId="0FF57D31" w14:textId="77777777" w:rsidR="00E33042" w:rsidRDefault="000158A2" w:rsidP="0066506F">
            <w:r>
              <w:t>Literacy rate:  78</w:t>
            </w:r>
            <w:r w:rsidR="00E33042">
              <w:t>%</w:t>
            </w:r>
          </w:p>
          <w:p w14:paraId="57D07C84" w14:textId="77777777" w:rsidR="00E33042" w:rsidRDefault="00E33042" w:rsidP="0066506F"/>
          <w:p w14:paraId="7445CB3C" w14:textId="77777777" w:rsidR="00E33042" w:rsidRDefault="00420707" w:rsidP="0066506F">
            <w:r>
              <w:t>HIV/AIDS rate: 4.8</w:t>
            </w:r>
            <w:r w:rsidR="000158A2">
              <w:t>%</w:t>
            </w:r>
            <w:r>
              <w:t xml:space="preserve"> (number 12</w:t>
            </w:r>
            <w:r w:rsidR="00E33042">
              <w:t xml:space="preserve"> in the world)</w:t>
            </w:r>
          </w:p>
          <w:p w14:paraId="3492C398" w14:textId="77777777" w:rsidR="00447CBA" w:rsidRDefault="00447CBA" w:rsidP="0066506F"/>
          <w:p w14:paraId="7D666F5D" w14:textId="77777777" w:rsidR="00447CBA" w:rsidRDefault="00447CBA" w:rsidP="0066506F">
            <w:r>
              <w:t xml:space="preserve">School Life Expectancy: </w:t>
            </w:r>
          </w:p>
          <w:p w14:paraId="5DCB381F" w14:textId="77777777" w:rsidR="00447CBA" w:rsidRDefault="00447CBA" w:rsidP="0066506F">
            <w:r>
              <w:t xml:space="preserve">           Total:</w:t>
            </w:r>
            <w:r w:rsidR="000158A2">
              <w:t xml:space="preserve"> 11 years</w:t>
            </w:r>
          </w:p>
          <w:p w14:paraId="5834E87C" w14:textId="77777777" w:rsidR="00447CBA" w:rsidRDefault="00447CBA" w:rsidP="0066506F">
            <w:r>
              <w:t xml:space="preserve">           Male:</w:t>
            </w:r>
            <w:r w:rsidR="000158A2">
              <w:t xml:space="preserve"> 11 years</w:t>
            </w:r>
          </w:p>
          <w:p w14:paraId="00C7B41E" w14:textId="77777777" w:rsidR="00447CBA" w:rsidRDefault="00447CBA" w:rsidP="0066506F">
            <w:r>
              <w:t xml:space="preserve">           Female:</w:t>
            </w:r>
            <w:r w:rsidR="000158A2">
              <w:t xml:space="preserve"> 11 years</w:t>
            </w:r>
          </w:p>
        </w:tc>
        <w:tc>
          <w:tcPr>
            <w:tcW w:w="4230" w:type="dxa"/>
          </w:tcPr>
          <w:p w14:paraId="085598ED" w14:textId="77777777" w:rsidR="00E33042" w:rsidRDefault="00415E72" w:rsidP="0066506F">
            <w:r>
              <w:t xml:space="preserve">Life expectancy rate: </w:t>
            </w:r>
            <w:r w:rsidR="000732BF">
              <w:t>59.3</w:t>
            </w:r>
            <w:r w:rsidR="00447CBA">
              <w:t xml:space="preserve"> years</w:t>
            </w:r>
          </w:p>
          <w:p w14:paraId="56D86E26" w14:textId="77777777" w:rsidR="00415E72" w:rsidRDefault="00415E72" w:rsidP="0066506F"/>
          <w:p w14:paraId="48069A08" w14:textId="77777777" w:rsidR="00415E72" w:rsidRDefault="00415E72" w:rsidP="0066506F">
            <w:r>
              <w:t>Literacy rate:</w:t>
            </w:r>
            <w:r w:rsidR="00447CBA">
              <w:t xml:space="preserve"> 59.6%</w:t>
            </w:r>
          </w:p>
          <w:p w14:paraId="40500E8E" w14:textId="77777777" w:rsidR="00415E72" w:rsidRDefault="00415E72" w:rsidP="0066506F"/>
          <w:p w14:paraId="5A4B3BC5" w14:textId="77777777" w:rsidR="00415E72" w:rsidRDefault="000732BF" w:rsidP="0066506F">
            <w:r>
              <w:t>HIV/AIDS rate (prevalence): 2.8% (number 20</w:t>
            </w:r>
            <w:r w:rsidR="00447CBA">
              <w:t xml:space="preserve"> in the world)</w:t>
            </w:r>
          </w:p>
          <w:p w14:paraId="1340DAC6" w14:textId="77777777" w:rsidR="00415E72" w:rsidRDefault="00415E72" w:rsidP="0066506F"/>
          <w:p w14:paraId="3A15881D" w14:textId="77777777" w:rsidR="00447CBA" w:rsidRDefault="00447CBA" w:rsidP="00447CBA">
            <w:r>
              <w:t xml:space="preserve">School Life Expectancy: </w:t>
            </w:r>
          </w:p>
          <w:p w14:paraId="6713A47D" w14:textId="77777777" w:rsidR="00447CBA" w:rsidRDefault="00447CBA" w:rsidP="00447CBA">
            <w:r>
              <w:t xml:space="preserve">           Total: 9 years</w:t>
            </w:r>
          </w:p>
          <w:p w14:paraId="779A3516" w14:textId="77777777" w:rsidR="00447CBA" w:rsidRDefault="00447CBA" w:rsidP="00447CBA">
            <w:r>
              <w:t xml:space="preserve">           Male: 9 years</w:t>
            </w:r>
          </w:p>
          <w:p w14:paraId="71F3797C" w14:textId="77777777" w:rsidR="00415E72" w:rsidRDefault="00447CBA" w:rsidP="00447CBA">
            <w:r>
              <w:t xml:space="preserve">           Female: 8 years</w:t>
            </w:r>
          </w:p>
        </w:tc>
        <w:tc>
          <w:tcPr>
            <w:tcW w:w="7020" w:type="dxa"/>
          </w:tcPr>
          <w:p w14:paraId="24888ADA" w14:textId="77777777" w:rsidR="00E33042" w:rsidRDefault="00E33042" w:rsidP="0066506F">
            <w:r>
              <w:t xml:space="preserve">Life expectancy rate:  </w:t>
            </w:r>
            <w:r w:rsidR="00D94FE4">
              <w:t>64.1</w:t>
            </w:r>
            <w:r>
              <w:t xml:space="preserve"> years</w:t>
            </w:r>
          </w:p>
          <w:p w14:paraId="254389F7" w14:textId="77777777" w:rsidR="00E33042" w:rsidRDefault="00E33042" w:rsidP="0066506F"/>
          <w:p w14:paraId="2B10881F" w14:textId="77777777" w:rsidR="00E33042" w:rsidRDefault="00447CBA" w:rsidP="0066506F">
            <w:r>
              <w:t>Literacy rate: 94.4</w:t>
            </w:r>
            <w:r w:rsidR="00E33042">
              <w:t>%</w:t>
            </w:r>
          </w:p>
          <w:p w14:paraId="3442DA5D" w14:textId="77777777" w:rsidR="00E33042" w:rsidRDefault="00E33042" w:rsidP="0066506F"/>
          <w:p w14:paraId="03BFF81B" w14:textId="77777777" w:rsidR="00447CBA" w:rsidRDefault="00E33042" w:rsidP="0066506F">
            <w:r>
              <w:t>HIV/AIDS rate</w:t>
            </w:r>
            <w:r w:rsidR="00447CBA">
              <w:t xml:space="preserve"> (prevalence)</w:t>
            </w:r>
            <w:r>
              <w:t xml:space="preserve">: </w:t>
            </w:r>
            <w:r w:rsidR="00D94FE4">
              <w:t>18.8</w:t>
            </w:r>
            <w:r w:rsidR="00447CBA">
              <w:t>%</w:t>
            </w:r>
            <w:r>
              <w:t xml:space="preserve"> </w:t>
            </w:r>
          </w:p>
          <w:p w14:paraId="769DE0DF" w14:textId="77777777" w:rsidR="00E33042" w:rsidRDefault="00E33042" w:rsidP="0066506F">
            <w:r>
              <w:t>(number 4 in the world)</w:t>
            </w:r>
          </w:p>
          <w:p w14:paraId="21C8CCA4" w14:textId="77777777" w:rsidR="00447CBA" w:rsidRDefault="00447CBA" w:rsidP="0066506F"/>
          <w:p w14:paraId="2F5F6C59" w14:textId="77777777" w:rsidR="00447CBA" w:rsidRDefault="00447CBA" w:rsidP="00447CBA">
            <w:r>
              <w:t xml:space="preserve">School Life Expectancy: </w:t>
            </w:r>
          </w:p>
          <w:p w14:paraId="7ACC51B8" w14:textId="77777777" w:rsidR="00447CBA" w:rsidRDefault="00447CBA" w:rsidP="00447CBA">
            <w:r>
              <w:t xml:space="preserve">           Total: 13 years</w:t>
            </w:r>
          </w:p>
          <w:p w14:paraId="0B67F350" w14:textId="77777777" w:rsidR="00447CBA" w:rsidRDefault="00447CBA" w:rsidP="00447CBA">
            <w:r>
              <w:t xml:space="preserve">           Male: 12 years</w:t>
            </w:r>
          </w:p>
          <w:p w14:paraId="2DEDF418" w14:textId="77777777" w:rsidR="00447CBA" w:rsidRDefault="00447CBA" w:rsidP="00447CBA">
            <w:r>
              <w:t xml:space="preserve">           Female: 13 years</w:t>
            </w:r>
          </w:p>
        </w:tc>
      </w:tr>
    </w:tbl>
    <w:p w14:paraId="26BBC342" w14:textId="77777777" w:rsidR="00F635E4" w:rsidRDefault="00F635E4" w:rsidP="00B95EE1"/>
    <w:sectPr w:rsidR="00F635E4" w:rsidSect="00E33042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D9CAE" w14:textId="77777777" w:rsidR="00E50157" w:rsidRDefault="00E50157" w:rsidP="00F73ECC">
      <w:pPr>
        <w:spacing w:after="0" w:line="240" w:lineRule="auto"/>
      </w:pPr>
      <w:r>
        <w:separator/>
      </w:r>
    </w:p>
  </w:endnote>
  <w:endnote w:type="continuationSeparator" w:id="0">
    <w:p w14:paraId="6E752043" w14:textId="77777777" w:rsidR="00E50157" w:rsidRDefault="00E50157" w:rsidP="00F7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7DFA" w14:textId="77777777" w:rsidR="00E50157" w:rsidRDefault="00E50157" w:rsidP="00F73ECC">
      <w:pPr>
        <w:spacing w:after="0" w:line="240" w:lineRule="auto"/>
      </w:pPr>
      <w:r>
        <w:separator/>
      </w:r>
    </w:p>
  </w:footnote>
  <w:footnote w:type="continuationSeparator" w:id="0">
    <w:p w14:paraId="680235DA" w14:textId="77777777" w:rsidR="00E50157" w:rsidRDefault="00E50157" w:rsidP="00F7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B1CF" w14:textId="77777777" w:rsidR="006065DF" w:rsidRDefault="006065DF">
    <w:pPr>
      <w:pStyle w:val="Header"/>
    </w:pPr>
    <w:r>
      <w:t>Name: ______________________</w:t>
    </w:r>
  </w:p>
  <w:p w14:paraId="5B5B56F9" w14:textId="77777777" w:rsidR="006065DF" w:rsidRDefault="006065DF">
    <w:pPr>
      <w:pStyle w:val="Header"/>
    </w:pPr>
    <w:r>
      <w:t>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CC"/>
    <w:rsid w:val="000001AD"/>
    <w:rsid w:val="000158A2"/>
    <w:rsid w:val="00034BF4"/>
    <w:rsid w:val="00072B8F"/>
    <w:rsid w:val="000732BF"/>
    <w:rsid w:val="0008055A"/>
    <w:rsid w:val="00082267"/>
    <w:rsid w:val="00085B62"/>
    <w:rsid w:val="000A6D31"/>
    <w:rsid w:val="000A73AA"/>
    <w:rsid w:val="000B3459"/>
    <w:rsid w:val="000F01E3"/>
    <w:rsid w:val="00123B2B"/>
    <w:rsid w:val="00125747"/>
    <w:rsid w:val="0019757A"/>
    <w:rsid w:val="001B6958"/>
    <w:rsid w:val="001C2C4F"/>
    <w:rsid w:val="001D5F88"/>
    <w:rsid w:val="001E48B7"/>
    <w:rsid w:val="001F7987"/>
    <w:rsid w:val="00202776"/>
    <w:rsid w:val="0023002D"/>
    <w:rsid w:val="00232629"/>
    <w:rsid w:val="00243BB4"/>
    <w:rsid w:val="0026071A"/>
    <w:rsid w:val="00265321"/>
    <w:rsid w:val="002738E7"/>
    <w:rsid w:val="002954CC"/>
    <w:rsid w:val="002C5C91"/>
    <w:rsid w:val="002D3EDD"/>
    <w:rsid w:val="002F4F10"/>
    <w:rsid w:val="003004F2"/>
    <w:rsid w:val="00300BD3"/>
    <w:rsid w:val="00330E44"/>
    <w:rsid w:val="00342B49"/>
    <w:rsid w:val="003972F0"/>
    <w:rsid w:val="003A145E"/>
    <w:rsid w:val="003F0844"/>
    <w:rsid w:val="003F1A3B"/>
    <w:rsid w:val="003F4A35"/>
    <w:rsid w:val="00415E72"/>
    <w:rsid w:val="00420707"/>
    <w:rsid w:val="004360F5"/>
    <w:rsid w:val="00441424"/>
    <w:rsid w:val="00445373"/>
    <w:rsid w:val="00447CBA"/>
    <w:rsid w:val="00452974"/>
    <w:rsid w:val="00455465"/>
    <w:rsid w:val="00465098"/>
    <w:rsid w:val="00474C71"/>
    <w:rsid w:val="004C7635"/>
    <w:rsid w:val="004D6C33"/>
    <w:rsid w:val="00506C0F"/>
    <w:rsid w:val="00533B9D"/>
    <w:rsid w:val="00554426"/>
    <w:rsid w:val="00556670"/>
    <w:rsid w:val="00566520"/>
    <w:rsid w:val="00572833"/>
    <w:rsid w:val="00577A62"/>
    <w:rsid w:val="005D6559"/>
    <w:rsid w:val="006065DF"/>
    <w:rsid w:val="006463B0"/>
    <w:rsid w:val="00660A33"/>
    <w:rsid w:val="0066506F"/>
    <w:rsid w:val="006B163E"/>
    <w:rsid w:val="006B1DFC"/>
    <w:rsid w:val="006E39C0"/>
    <w:rsid w:val="006F675C"/>
    <w:rsid w:val="0071016C"/>
    <w:rsid w:val="00714ECE"/>
    <w:rsid w:val="00721EAF"/>
    <w:rsid w:val="0075168F"/>
    <w:rsid w:val="00773B24"/>
    <w:rsid w:val="00781F5F"/>
    <w:rsid w:val="007B7C07"/>
    <w:rsid w:val="007E1BB3"/>
    <w:rsid w:val="007F7311"/>
    <w:rsid w:val="00847080"/>
    <w:rsid w:val="00852744"/>
    <w:rsid w:val="0088688C"/>
    <w:rsid w:val="008960F2"/>
    <w:rsid w:val="008A56AA"/>
    <w:rsid w:val="008C17C4"/>
    <w:rsid w:val="008D339D"/>
    <w:rsid w:val="008F5E4C"/>
    <w:rsid w:val="00932BA2"/>
    <w:rsid w:val="009A763D"/>
    <w:rsid w:val="009D7801"/>
    <w:rsid w:val="009E7A87"/>
    <w:rsid w:val="00A32092"/>
    <w:rsid w:val="00A53EC6"/>
    <w:rsid w:val="00A56D12"/>
    <w:rsid w:val="00A66D76"/>
    <w:rsid w:val="00A90C44"/>
    <w:rsid w:val="00AA2410"/>
    <w:rsid w:val="00AB1249"/>
    <w:rsid w:val="00AC0FE3"/>
    <w:rsid w:val="00AC282C"/>
    <w:rsid w:val="00AC5E85"/>
    <w:rsid w:val="00AD5C71"/>
    <w:rsid w:val="00AE246A"/>
    <w:rsid w:val="00AE6B37"/>
    <w:rsid w:val="00AF095F"/>
    <w:rsid w:val="00B95EE1"/>
    <w:rsid w:val="00B97179"/>
    <w:rsid w:val="00BA022C"/>
    <w:rsid w:val="00BC71E2"/>
    <w:rsid w:val="00BD2004"/>
    <w:rsid w:val="00C22E7F"/>
    <w:rsid w:val="00C30139"/>
    <w:rsid w:val="00C70D4A"/>
    <w:rsid w:val="00C73204"/>
    <w:rsid w:val="00CB53A6"/>
    <w:rsid w:val="00CB57C3"/>
    <w:rsid w:val="00CD2BB8"/>
    <w:rsid w:val="00CD4736"/>
    <w:rsid w:val="00CF70A2"/>
    <w:rsid w:val="00D014DF"/>
    <w:rsid w:val="00D060D4"/>
    <w:rsid w:val="00D32393"/>
    <w:rsid w:val="00D45748"/>
    <w:rsid w:val="00D5570E"/>
    <w:rsid w:val="00D57E48"/>
    <w:rsid w:val="00D57FFA"/>
    <w:rsid w:val="00D94FE4"/>
    <w:rsid w:val="00DD0917"/>
    <w:rsid w:val="00DD112E"/>
    <w:rsid w:val="00DF0255"/>
    <w:rsid w:val="00DF32A0"/>
    <w:rsid w:val="00DF5213"/>
    <w:rsid w:val="00E1146A"/>
    <w:rsid w:val="00E162A6"/>
    <w:rsid w:val="00E24605"/>
    <w:rsid w:val="00E33042"/>
    <w:rsid w:val="00E50157"/>
    <w:rsid w:val="00E53744"/>
    <w:rsid w:val="00E918D8"/>
    <w:rsid w:val="00EA43C0"/>
    <w:rsid w:val="00EC16D4"/>
    <w:rsid w:val="00EC1C4C"/>
    <w:rsid w:val="00ED6256"/>
    <w:rsid w:val="00EF57B2"/>
    <w:rsid w:val="00EF7B2C"/>
    <w:rsid w:val="00F303E7"/>
    <w:rsid w:val="00F37988"/>
    <w:rsid w:val="00F60B0C"/>
    <w:rsid w:val="00F635E4"/>
    <w:rsid w:val="00F73ECC"/>
    <w:rsid w:val="00FA1221"/>
    <w:rsid w:val="00FB265B"/>
    <w:rsid w:val="00FD7836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ED51"/>
  <w15:docId w15:val="{5BC718AD-9277-4188-9D02-3C4D6B6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CC"/>
  </w:style>
  <w:style w:type="paragraph" w:styleId="Footer">
    <w:name w:val="footer"/>
    <w:basedOn w:val="Normal"/>
    <w:link w:val="FooterChar"/>
    <w:uiPriority w:val="99"/>
    <w:unhideWhenUsed/>
    <w:rsid w:val="00F7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CC"/>
  </w:style>
  <w:style w:type="paragraph" w:styleId="BalloonText">
    <w:name w:val="Balloon Text"/>
    <w:basedOn w:val="Normal"/>
    <w:link w:val="BalloonTextChar"/>
    <w:uiPriority w:val="99"/>
    <w:semiHidden/>
    <w:unhideWhenUsed/>
    <w:rsid w:val="002C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91"/>
    <w:rPr>
      <w:rFonts w:ascii="Tahoma" w:hAnsi="Tahoma" w:cs="Tahoma"/>
      <w:sz w:val="16"/>
      <w:szCs w:val="16"/>
    </w:rPr>
  </w:style>
  <w:style w:type="character" w:customStyle="1" w:styleId="categorydata">
    <w:name w:val="category_data"/>
    <w:basedOn w:val="DefaultParagraphFont"/>
    <w:rsid w:val="0041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Mccullers</dc:creator>
  <cp:lastModifiedBy>Lauren Puckett</cp:lastModifiedBy>
  <cp:revision>2</cp:revision>
  <cp:lastPrinted>2017-02-06T15:32:00Z</cp:lastPrinted>
  <dcterms:created xsi:type="dcterms:W3CDTF">2019-01-18T16:20:00Z</dcterms:created>
  <dcterms:modified xsi:type="dcterms:W3CDTF">2019-01-18T16:20:00Z</dcterms:modified>
</cp:coreProperties>
</file>